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rPr>
      </w:pPr>
      <w:proofErr w:type="spellStart"/>
      <w:r w:rsidRPr="00B40C5E">
        <w:rPr>
          <w:rFonts w:ascii="Times New Roman" w:hAnsi="Times New Roman" w:cs="Times New Roman"/>
          <w:b/>
        </w:rPr>
        <w:t>Отрадненская</w:t>
      </w:r>
      <w:proofErr w:type="spellEnd"/>
      <w:r w:rsidRPr="00B40C5E">
        <w:rPr>
          <w:rFonts w:ascii="Times New Roman" w:hAnsi="Times New Roman" w:cs="Times New Roman"/>
          <w:b/>
        </w:rPr>
        <w:t xml:space="preserve"> городская организация </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rPr>
      </w:pPr>
      <w:r w:rsidRPr="00B40C5E">
        <w:rPr>
          <w:rFonts w:ascii="Times New Roman" w:hAnsi="Times New Roman" w:cs="Times New Roman"/>
          <w:b/>
        </w:rPr>
        <w:t xml:space="preserve">профсоюза работников народного </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rPr>
      </w:pPr>
      <w:r w:rsidRPr="00B40C5E">
        <w:rPr>
          <w:rFonts w:ascii="Times New Roman" w:hAnsi="Times New Roman" w:cs="Times New Roman"/>
          <w:b/>
        </w:rPr>
        <w:t>образования и науки РФ</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sz w:val="44"/>
          <w:szCs w:val="44"/>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sz w:val="44"/>
          <w:szCs w:val="44"/>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sz w:val="44"/>
          <w:szCs w:val="44"/>
        </w:rPr>
      </w:pPr>
      <w:r w:rsidRPr="00B40C5E">
        <w:rPr>
          <w:rFonts w:ascii="Times New Roman" w:hAnsi="Times New Roman" w:cs="Times New Roman"/>
        </w:rPr>
        <w:object w:dxaOrig="2125" w:dyaOrig="2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pt" o:ole="" filled="t">
            <v:fill color2="black"/>
            <v:imagedata r:id="rId7" o:title=""/>
          </v:shape>
          <o:OLEObject Type="Embed" ShapeID="_x0000_i1025" DrawAspect="Content" ObjectID="_1612959628" r:id="rId8"/>
        </w:objec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sz w:val="44"/>
          <w:szCs w:val="44"/>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sz w:val="44"/>
          <w:szCs w:val="44"/>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snapToGrid w:val="0"/>
        <w:jc w:val="center"/>
        <w:rPr>
          <w:rFonts w:ascii="Times New Roman" w:hAnsi="Times New Roman" w:cs="Times New Roman"/>
          <w:b/>
          <w:sz w:val="44"/>
          <w:szCs w:val="44"/>
        </w:rPr>
      </w:pPr>
      <w:r w:rsidRPr="00B40C5E">
        <w:rPr>
          <w:rFonts w:ascii="Times New Roman" w:hAnsi="Times New Roman" w:cs="Times New Roman"/>
          <w:b/>
          <w:sz w:val="44"/>
          <w:szCs w:val="44"/>
        </w:rPr>
        <w:t xml:space="preserve"> ПОЛОЖЕНИЕ</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Times New Roman" w:hAnsi="Times New Roman" w:cs="Times New Roman"/>
          <w:b/>
          <w:sz w:val="32"/>
          <w:szCs w:val="32"/>
        </w:rPr>
      </w:pPr>
      <w:r w:rsidRPr="00B40C5E">
        <w:rPr>
          <w:rFonts w:ascii="Times New Roman" w:hAnsi="Times New Roman" w:cs="Times New Roman"/>
          <w:b/>
          <w:sz w:val="32"/>
          <w:szCs w:val="32"/>
        </w:rPr>
        <w:t xml:space="preserve">об </w:t>
      </w:r>
      <w:proofErr w:type="spellStart"/>
      <w:r w:rsidRPr="00B40C5E">
        <w:rPr>
          <w:rFonts w:ascii="Times New Roman" w:hAnsi="Times New Roman" w:cs="Times New Roman"/>
          <w:b/>
          <w:sz w:val="32"/>
          <w:szCs w:val="32"/>
        </w:rPr>
        <w:t>Отрадненской</w:t>
      </w:r>
      <w:proofErr w:type="spellEnd"/>
      <w:r w:rsidRPr="00B40C5E">
        <w:rPr>
          <w:rFonts w:ascii="Times New Roman" w:hAnsi="Times New Roman" w:cs="Times New Roman"/>
          <w:b/>
          <w:sz w:val="32"/>
          <w:szCs w:val="32"/>
        </w:rPr>
        <w:t xml:space="preserve"> городской организации </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Times New Roman" w:hAnsi="Times New Roman" w:cs="Times New Roman"/>
          <w:b/>
          <w:sz w:val="32"/>
          <w:szCs w:val="32"/>
        </w:rPr>
      </w:pPr>
      <w:r w:rsidRPr="00B40C5E">
        <w:rPr>
          <w:rFonts w:ascii="Times New Roman" w:hAnsi="Times New Roman" w:cs="Times New Roman"/>
          <w:b/>
          <w:sz w:val="32"/>
          <w:szCs w:val="32"/>
        </w:rPr>
        <w:t xml:space="preserve">профсоюза работников народного </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Times New Roman" w:hAnsi="Times New Roman" w:cs="Times New Roman"/>
          <w:b/>
          <w:sz w:val="32"/>
          <w:szCs w:val="32"/>
        </w:rPr>
      </w:pPr>
      <w:r w:rsidRPr="00B40C5E">
        <w:rPr>
          <w:rFonts w:ascii="Times New Roman" w:hAnsi="Times New Roman" w:cs="Times New Roman"/>
          <w:b/>
          <w:sz w:val="32"/>
          <w:szCs w:val="32"/>
        </w:rPr>
        <w:t xml:space="preserve">образования и науки </w:t>
      </w:r>
      <w:r w:rsidRPr="00B40C5E">
        <w:rPr>
          <w:rFonts w:ascii="Times New Roman" w:hAnsi="Times New Roman" w:cs="Times New Roman"/>
          <w:b/>
          <w:sz w:val="32"/>
          <w:szCs w:val="32"/>
        </w:rPr>
        <w:br/>
        <w:t>Российской Федерации</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rPr>
      </w:pPr>
      <w:r w:rsidRPr="00B40C5E">
        <w:rPr>
          <w:rFonts w:ascii="Times New Roman" w:hAnsi="Times New Roman" w:cs="Times New Roman"/>
          <w:b/>
        </w:rPr>
        <w:t>г. Отрадный, январь 2011 год</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rPr>
      </w:pPr>
    </w:p>
    <w:p w:rsidR="003A7ACA" w:rsidRPr="00B40C5E" w:rsidRDefault="003A7ACA">
      <w:pPr>
        <w:autoSpaceDE w:val="0"/>
        <w:ind w:firstLine="709"/>
        <w:jc w:val="center"/>
        <w:rPr>
          <w:rFonts w:ascii="Times New Roman" w:hAnsi="Times New Roman" w:cs="Times New Roman"/>
          <w:b/>
          <w:sz w:val="28"/>
          <w:szCs w:val="28"/>
        </w:rPr>
      </w:pPr>
    </w:p>
    <w:p w:rsidR="003A7ACA" w:rsidRPr="00B40C5E" w:rsidRDefault="003A7ACA">
      <w:pPr>
        <w:autoSpaceDE w:val="0"/>
        <w:ind w:firstLine="709"/>
        <w:jc w:val="center"/>
        <w:rPr>
          <w:rFonts w:ascii="Times New Roman" w:hAnsi="Times New Roman" w:cs="Times New Roman"/>
          <w:b/>
          <w:sz w:val="28"/>
          <w:szCs w:val="28"/>
        </w:rPr>
      </w:pPr>
      <w:r w:rsidRPr="00B40C5E">
        <w:rPr>
          <w:rFonts w:ascii="Times New Roman" w:hAnsi="Times New Roman" w:cs="Times New Roman"/>
          <w:b/>
          <w:sz w:val="28"/>
          <w:szCs w:val="28"/>
        </w:rPr>
        <w:t xml:space="preserve"> ПОЛОЖЕНИЕ</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Times New Roman" w:hAnsi="Times New Roman" w:cs="Times New Roman"/>
          <w:b/>
          <w:sz w:val="28"/>
          <w:szCs w:val="28"/>
        </w:rPr>
      </w:pPr>
      <w:r w:rsidRPr="00B40C5E">
        <w:rPr>
          <w:rFonts w:ascii="Times New Roman" w:hAnsi="Times New Roman" w:cs="Times New Roman"/>
          <w:b/>
          <w:sz w:val="28"/>
          <w:szCs w:val="28"/>
        </w:rPr>
        <w:t xml:space="preserve">об </w:t>
      </w:r>
      <w:proofErr w:type="spellStart"/>
      <w:r w:rsidRPr="00B40C5E">
        <w:rPr>
          <w:rFonts w:ascii="Times New Roman" w:hAnsi="Times New Roman" w:cs="Times New Roman"/>
          <w:b/>
          <w:sz w:val="28"/>
          <w:szCs w:val="28"/>
        </w:rPr>
        <w:t>Отрадненской</w:t>
      </w:r>
      <w:proofErr w:type="spellEnd"/>
      <w:r w:rsidRPr="00B40C5E">
        <w:rPr>
          <w:rFonts w:ascii="Times New Roman" w:hAnsi="Times New Roman" w:cs="Times New Roman"/>
          <w:b/>
          <w:sz w:val="28"/>
          <w:szCs w:val="28"/>
        </w:rPr>
        <w:t xml:space="preserve"> городской организации Профсоюза </w:t>
      </w: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Times New Roman" w:hAnsi="Times New Roman" w:cs="Times New Roman"/>
          <w:b/>
          <w:sz w:val="28"/>
          <w:szCs w:val="28"/>
        </w:rPr>
      </w:pPr>
      <w:r w:rsidRPr="00B40C5E">
        <w:rPr>
          <w:rFonts w:ascii="Times New Roman" w:hAnsi="Times New Roman" w:cs="Times New Roman"/>
          <w:b/>
          <w:sz w:val="28"/>
          <w:szCs w:val="28"/>
        </w:rPr>
        <w:t>работников народного образования и науки Российской Федерации</w:t>
      </w:r>
    </w:p>
    <w:p w:rsidR="003A7ACA" w:rsidRPr="00B40C5E" w:rsidRDefault="003A7ACA">
      <w:pPr>
        <w:autoSpaceDE w:val="0"/>
        <w:ind w:firstLine="709"/>
        <w:jc w:val="center"/>
        <w:rPr>
          <w:rFonts w:ascii="Times New Roman" w:hAnsi="Times New Roman" w:cs="Times New Roman"/>
          <w:b/>
          <w:sz w:val="28"/>
          <w:szCs w:val="28"/>
        </w:rPr>
      </w:pP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I</w:t>
      </w:r>
      <w:r w:rsidRPr="00B40C5E">
        <w:rPr>
          <w:rFonts w:ascii="Times New Roman" w:hAnsi="Times New Roman" w:cs="Times New Roman"/>
          <w:b/>
          <w:bCs/>
          <w:sz w:val="28"/>
          <w:szCs w:val="28"/>
        </w:rPr>
        <w:t xml:space="preserve">. </w:t>
      </w:r>
      <w:r w:rsidRPr="00B40C5E">
        <w:rPr>
          <w:rFonts w:ascii="Times New Roman" w:hAnsi="Times New Roman" w:cs="Times New Roman"/>
          <w:b/>
          <w:bCs/>
          <w:sz w:val="28"/>
          <w:szCs w:val="28"/>
          <w:lang w:val="en-US"/>
        </w:rPr>
        <w:t>O</w:t>
      </w:r>
      <w:r w:rsidRPr="00B40C5E">
        <w:rPr>
          <w:rFonts w:ascii="Times New Roman" w:hAnsi="Times New Roman" w:cs="Times New Roman"/>
          <w:b/>
          <w:bCs/>
          <w:sz w:val="28"/>
          <w:szCs w:val="28"/>
        </w:rPr>
        <w:t>БЩИЕ ПОЛОЖЕНИЯ</w:t>
      </w:r>
    </w:p>
    <w:p w:rsidR="003A7ACA" w:rsidRPr="00B40C5E" w:rsidRDefault="003A7ACA">
      <w:pPr>
        <w:autoSpaceDE w:val="0"/>
        <w:ind w:firstLine="709"/>
        <w:jc w:val="center"/>
        <w:rPr>
          <w:rFonts w:ascii="Times New Roman" w:hAnsi="Times New Roman" w:cs="Times New Roman"/>
          <w:b/>
          <w:sz w:val="28"/>
          <w:szCs w:val="28"/>
        </w:rPr>
      </w:pP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1.1. Общее положение об </w:t>
      </w:r>
      <w:proofErr w:type="spellStart"/>
      <w:r w:rsidRPr="00B40C5E">
        <w:rPr>
          <w:rFonts w:ascii="Times New Roman" w:hAnsi="Times New Roman" w:cs="Times New Roman"/>
          <w:sz w:val="28"/>
          <w:szCs w:val="28"/>
        </w:rPr>
        <w:t>Отрадненской</w:t>
      </w:r>
      <w:proofErr w:type="spellEnd"/>
      <w:r w:rsidRPr="00B40C5E">
        <w:rPr>
          <w:rFonts w:ascii="Times New Roman" w:hAnsi="Times New Roman" w:cs="Times New Roman"/>
          <w:sz w:val="28"/>
          <w:szCs w:val="28"/>
        </w:rPr>
        <w:t xml:space="preserve"> городской организации Профсоюза работников народного образования и науки Российской Федерации</w:t>
      </w:r>
      <w:r w:rsidRPr="00B40C5E">
        <w:rPr>
          <w:rStyle w:val="a3"/>
          <w:rFonts w:ascii="Times New Roman" w:hAnsi="Times New Roman" w:cs="Times New Roman"/>
          <w:sz w:val="28"/>
          <w:szCs w:val="28"/>
        </w:rPr>
        <w:footnoteReference w:id="1"/>
      </w:r>
      <w:r w:rsidRPr="00B40C5E">
        <w:rPr>
          <w:rFonts w:ascii="Times New Roman" w:hAnsi="Times New Roman" w:cs="Times New Roman"/>
          <w:sz w:val="28"/>
          <w:szCs w:val="28"/>
        </w:rPr>
        <w:t xml:space="preserve"> разработано в соответствии с </w:t>
      </w:r>
      <w:r w:rsidRPr="00B40C5E">
        <w:rPr>
          <w:rFonts w:ascii="Times New Roman" w:hAnsi="Times New Roman" w:cs="Times New Roman"/>
          <w:color w:val="000000"/>
          <w:sz w:val="28"/>
          <w:szCs w:val="28"/>
        </w:rPr>
        <w:t>пунктом</w:t>
      </w:r>
      <w:r w:rsidRPr="00B40C5E">
        <w:rPr>
          <w:rFonts w:ascii="Times New Roman" w:hAnsi="Times New Roman" w:cs="Times New Roman"/>
          <w:sz w:val="28"/>
          <w:szCs w:val="28"/>
        </w:rPr>
        <w:t xml:space="preserve"> 4 статьи 1  Устава Профсоюза работников народного образования и науки Российской Федерации </w:t>
      </w:r>
      <w:r w:rsidRPr="00B40C5E">
        <w:rPr>
          <w:rFonts w:ascii="Times New Roman" w:hAnsi="Times New Roman" w:cs="Times New Roman"/>
          <w:color w:val="000000"/>
          <w:sz w:val="28"/>
          <w:szCs w:val="28"/>
        </w:rPr>
        <w:t>(далее – Устав Профсоюза)  и является внутрисоюзным нормативным правовым</w:t>
      </w:r>
      <w:r w:rsidRPr="00B40C5E">
        <w:rPr>
          <w:rFonts w:ascii="Times New Roman" w:hAnsi="Times New Roman" w:cs="Times New Roman"/>
          <w:sz w:val="28"/>
          <w:szCs w:val="28"/>
        </w:rPr>
        <w:t xml:space="preserve"> актом городской территориальной организации Профсоюза, который действует в соответствии и наряду с Уставом Профсоюза. </w:t>
      </w:r>
    </w:p>
    <w:p w:rsidR="003A7ACA" w:rsidRPr="00B40C5E" w:rsidRDefault="003A7ACA">
      <w:pPr>
        <w:numPr>
          <w:ilvl w:val="1"/>
          <w:numId w:val="2"/>
        </w:numPr>
        <w:ind w:left="0" w:firstLine="709"/>
        <w:jc w:val="both"/>
        <w:rPr>
          <w:rStyle w:val="a3"/>
          <w:rFonts w:ascii="Times New Roman" w:hAnsi="Times New Roman" w:cs="Times New Roman"/>
          <w:sz w:val="28"/>
          <w:szCs w:val="28"/>
          <w:vertAlign w:val="baseline"/>
        </w:rPr>
      </w:pPr>
      <w:proofErr w:type="spellStart"/>
      <w:r w:rsidRPr="00B40C5E">
        <w:rPr>
          <w:rFonts w:ascii="Times New Roman" w:hAnsi="Times New Roman" w:cs="Times New Roman"/>
          <w:sz w:val="28"/>
          <w:szCs w:val="28"/>
        </w:rPr>
        <w:t>Отрадненская</w:t>
      </w:r>
      <w:proofErr w:type="spellEnd"/>
      <w:r w:rsidRPr="00B40C5E">
        <w:rPr>
          <w:rFonts w:ascii="Times New Roman" w:hAnsi="Times New Roman" w:cs="Times New Roman"/>
          <w:sz w:val="28"/>
          <w:szCs w:val="28"/>
        </w:rPr>
        <w:t xml:space="preserve"> городская организация  Профсоюза работников народного образования и науки Российской Федерации</w:t>
      </w:r>
      <w:r w:rsidRPr="00B40C5E">
        <w:rPr>
          <w:rStyle w:val="a3"/>
          <w:rFonts w:ascii="Times New Roman" w:hAnsi="Times New Roman" w:cs="Times New Roman"/>
          <w:sz w:val="28"/>
          <w:szCs w:val="28"/>
        </w:rPr>
        <w:footnoteReference w:id="2"/>
      </w:r>
      <w:r w:rsidRPr="00B40C5E">
        <w:rPr>
          <w:rStyle w:val="a3"/>
          <w:rFonts w:ascii="Times New Roman" w:hAnsi="Times New Roman" w:cs="Times New Roman"/>
          <w:sz w:val="28"/>
          <w:szCs w:val="28"/>
        </w:rPr>
        <w:t xml:space="preserve"> </w:t>
      </w:r>
      <w:r w:rsidRPr="00B40C5E">
        <w:rPr>
          <w:rStyle w:val="a3"/>
          <w:rFonts w:ascii="Times New Roman" w:hAnsi="Times New Roman" w:cs="Times New Roman"/>
          <w:sz w:val="28"/>
          <w:szCs w:val="28"/>
          <w:vertAlign w:val="baseline"/>
        </w:rPr>
        <w:t xml:space="preserve"> является структурным звеном Профсо</w:t>
      </w:r>
      <w:r w:rsidRPr="00B40C5E">
        <w:rPr>
          <w:rStyle w:val="a3"/>
          <w:rFonts w:ascii="Times New Roman" w:hAnsi="Times New Roman" w:cs="Times New Roman"/>
          <w:sz w:val="28"/>
          <w:szCs w:val="28"/>
          <w:vertAlign w:val="baseline"/>
        </w:rPr>
        <w:softHyphen/>
        <w:t>юза.</w:t>
      </w:r>
    </w:p>
    <w:p w:rsidR="003A7ACA" w:rsidRPr="00B40C5E" w:rsidRDefault="003A7ACA">
      <w:pPr>
        <w:numPr>
          <w:ilvl w:val="1"/>
          <w:numId w:val="2"/>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Городская организация Профсоюза — добровольное объединение членов Профсо</w:t>
      </w:r>
      <w:r w:rsidRPr="00B40C5E">
        <w:rPr>
          <w:rFonts w:ascii="Times New Roman" w:hAnsi="Times New Roman" w:cs="Times New Roman"/>
          <w:sz w:val="28"/>
          <w:szCs w:val="28"/>
        </w:rPr>
        <w:softHyphen/>
        <w:t>юза, состоящих на учете в первичных профсоюзных орга</w:t>
      </w:r>
      <w:r w:rsidRPr="00B40C5E">
        <w:rPr>
          <w:rFonts w:ascii="Times New Roman" w:hAnsi="Times New Roman" w:cs="Times New Roman"/>
          <w:sz w:val="28"/>
          <w:szCs w:val="28"/>
        </w:rPr>
        <w:softHyphen/>
        <w:t>низациях, действующее на территории городского округа Отрадный.</w:t>
      </w:r>
    </w:p>
    <w:p w:rsidR="003A7ACA" w:rsidRPr="00B40C5E" w:rsidRDefault="003A7ACA">
      <w:pPr>
        <w:numPr>
          <w:ilvl w:val="1"/>
          <w:numId w:val="2"/>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 Городская организация Профсоюза создана по решению  учредительной профсоюзной конференции на основании решения   вышестоящего профсоюзного органа. </w:t>
      </w:r>
    </w:p>
    <w:p w:rsidR="003A7ACA" w:rsidRPr="00B40C5E" w:rsidRDefault="003A7ACA">
      <w:pPr>
        <w:numPr>
          <w:ilvl w:val="1"/>
          <w:numId w:val="3"/>
        </w:numPr>
        <w:autoSpaceDE w:val="0"/>
        <w:ind w:left="0" w:firstLine="709"/>
        <w:jc w:val="both"/>
        <w:rPr>
          <w:rFonts w:ascii="Times New Roman" w:hAnsi="Times New Roman" w:cs="Times New Roman"/>
          <w:sz w:val="28"/>
          <w:szCs w:val="28"/>
        </w:rPr>
      </w:pPr>
      <w:r w:rsidRPr="00B40C5E">
        <w:rPr>
          <w:rFonts w:ascii="Times New Roman" w:hAnsi="Times New Roman" w:cs="Times New Roman"/>
          <w:sz w:val="28"/>
          <w:szCs w:val="28"/>
        </w:rPr>
        <w:t>Городская организация Профсоюза действует на основании Уста</w:t>
      </w:r>
      <w:r w:rsidRPr="00B40C5E">
        <w:rPr>
          <w:rFonts w:ascii="Times New Roman" w:hAnsi="Times New Roman" w:cs="Times New Roman"/>
          <w:sz w:val="28"/>
          <w:szCs w:val="28"/>
        </w:rPr>
        <w:softHyphen/>
        <w:t>ва Профсоюза, Общего положения, иных нормативных правовых актов Профсоюза, руководствуется в своей деятельности зако</w:t>
      </w:r>
      <w:r w:rsidRPr="00B40C5E">
        <w:rPr>
          <w:rFonts w:ascii="Times New Roman" w:hAnsi="Times New Roman" w:cs="Times New Roman"/>
          <w:sz w:val="28"/>
          <w:szCs w:val="28"/>
        </w:rPr>
        <w:softHyphen/>
        <w:t xml:space="preserve">нодательством Российской Федерации, Самарской области, решениями конференции, пленумов, президиумов </w:t>
      </w:r>
      <w:proofErr w:type="spellStart"/>
      <w:r w:rsidRPr="00B40C5E">
        <w:rPr>
          <w:rFonts w:ascii="Times New Roman" w:hAnsi="Times New Roman" w:cs="Times New Roman"/>
          <w:sz w:val="28"/>
          <w:szCs w:val="28"/>
        </w:rPr>
        <w:t>Отрадненской</w:t>
      </w:r>
      <w:proofErr w:type="spellEnd"/>
      <w:r w:rsidRPr="00B40C5E">
        <w:rPr>
          <w:rFonts w:ascii="Times New Roman" w:hAnsi="Times New Roman" w:cs="Times New Roman"/>
          <w:sz w:val="28"/>
          <w:szCs w:val="28"/>
        </w:rPr>
        <w:t xml:space="preserve"> городской организации Профсоюза и руководящих органов Профсоюза.</w:t>
      </w:r>
    </w:p>
    <w:p w:rsidR="003A7ACA" w:rsidRPr="00B40C5E" w:rsidRDefault="003A7ACA">
      <w:pPr>
        <w:numPr>
          <w:ilvl w:val="1"/>
          <w:numId w:val="3"/>
        </w:numPr>
        <w:autoSpaceDE w:val="0"/>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Городская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Городская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свою деятельность, за исключением случаев, предусмотренных  законодательством  Российской Федерации.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1.7. Городская организация Профсоюза свободно распространя</w:t>
      </w:r>
      <w:r w:rsidRPr="00B40C5E">
        <w:rPr>
          <w:rFonts w:ascii="Times New Roman" w:hAnsi="Times New Roman" w:cs="Times New Roman"/>
          <w:sz w:val="28"/>
          <w:szCs w:val="28"/>
        </w:rPr>
        <w:softHyphen/>
        <w:t xml:space="preserve">ет </w:t>
      </w:r>
      <w:r w:rsidRPr="00B40C5E">
        <w:rPr>
          <w:rFonts w:ascii="Times New Roman" w:hAnsi="Times New Roman" w:cs="Times New Roman"/>
          <w:sz w:val="28"/>
          <w:szCs w:val="28"/>
        </w:rPr>
        <w:lastRenderedPageBreak/>
        <w:t>информацию о своей деятельности, имеет право на организацию и проведение собраний, митин</w:t>
      </w:r>
      <w:r w:rsidRPr="00B40C5E">
        <w:rPr>
          <w:rFonts w:ascii="Times New Roman" w:hAnsi="Times New Roman" w:cs="Times New Roman"/>
          <w:sz w:val="28"/>
          <w:szCs w:val="28"/>
        </w:rPr>
        <w:softHyphen/>
        <w:t xml:space="preserve">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 1.8. Вне зависимости от наличия статуса юридического лица </w:t>
      </w:r>
      <w:proofErr w:type="spellStart"/>
      <w:r w:rsidRPr="00B40C5E">
        <w:rPr>
          <w:rFonts w:ascii="Times New Roman" w:hAnsi="Times New Roman" w:cs="Times New Roman"/>
          <w:sz w:val="28"/>
          <w:szCs w:val="28"/>
        </w:rPr>
        <w:t>Отрадненская</w:t>
      </w:r>
      <w:proofErr w:type="spellEnd"/>
      <w:r w:rsidRPr="00B40C5E">
        <w:rPr>
          <w:rFonts w:ascii="Times New Roman" w:hAnsi="Times New Roman" w:cs="Times New Roman"/>
          <w:sz w:val="28"/>
          <w:szCs w:val="28"/>
        </w:rPr>
        <w:t xml:space="preserve"> городская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1.9. Правоспособность городской организации Профсоюза как юридического лица возникает с момента ее государственной  регистрации  в  Управлении юстиции по Самарской области.  Права  и  обязанности  юридического лица  от  имени  городской  организации  Профсоюза осуществляет профсоюзный комитет, </w:t>
      </w:r>
      <w:r w:rsidRPr="00B40C5E">
        <w:rPr>
          <w:rFonts w:ascii="Times New Roman" w:hAnsi="Times New Roman" w:cs="Times New Roman"/>
          <w:color w:val="000000"/>
          <w:sz w:val="28"/>
          <w:szCs w:val="28"/>
        </w:rPr>
        <w:t>а также</w:t>
      </w:r>
      <w:r w:rsidRPr="00B40C5E">
        <w:rPr>
          <w:rFonts w:ascii="Times New Roman" w:hAnsi="Times New Roman" w:cs="Times New Roman"/>
          <w:sz w:val="28"/>
          <w:szCs w:val="28"/>
        </w:rPr>
        <w:t xml:space="preserve"> президиум </w:t>
      </w:r>
      <w:r w:rsidRPr="00B40C5E">
        <w:rPr>
          <w:rFonts w:ascii="Times New Roman" w:hAnsi="Times New Roman" w:cs="Times New Roman"/>
          <w:color w:val="000000"/>
          <w:sz w:val="28"/>
          <w:szCs w:val="28"/>
        </w:rPr>
        <w:t>(по решению профсоюзного комитета)</w:t>
      </w:r>
      <w:r w:rsidRPr="00B40C5E">
        <w:rPr>
          <w:rFonts w:ascii="Times New Roman" w:hAnsi="Times New Roman" w:cs="Times New Roman"/>
          <w:sz w:val="28"/>
          <w:szCs w:val="28"/>
        </w:rPr>
        <w:t xml:space="preserve"> и председатель городской организации Профсоюза </w:t>
      </w:r>
      <w:r w:rsidRPr="00B40C5E">
        <w:rPr>
          <w:rFonts w:ascii="Times New Roman" w:hAnsi="Times New Roman" w:cs="Times New Roman"/>
          <w:color w:val="000000"/>
          <w:sz w:val="28"/>
          <w:szCs w:val="28"/>
        </w:rPr>
        <w:t>(по решению комитета), действующие в пределах, установленных законодательством, Уставом Профсоюза, Общим положением</w:t>
      </w:r>
      <w:r w:rsidRPr="00B40C5E">
        <w:rPr>
          <w:rFonts w:ascii="Times New Roman" w:hAnsi="Times New Roman" w:cs="Times New Roman"/>
          <w:sz w:val="28"/>
          <w:szCs w:val="28"/>
        </w:rPr>
        <w:t>.</w:t>
      </w:r>
      <w:r w:rsidRPr="00B40C5E">
        <w:rPr>
          <w:rFonts w:ascii="Times New Roman" w:hAnsi="Times New Roman" w:cs="Times New Roman"/>
          <w:color w:val="000000"/>
          <w:sz w:val="28"/>
          <w:szCs w:val="28"/>
        </w:rPr>
        <w:t xml:space="preserve"> Городская </w:t>
      </w:r>
      <w:r w:rsidRPr="00B40C5E">
        <w:rPr>
          <w:rFonts w:ascii="Times New Roman" w:hAnsi="Times New Roman" w:cs="Times New Roman"/>
          <w:sz w:val="28"/>
          <w:szCs w:val="28"/>
        </w:rPr>
        <w:t xml:space="preserve"> организация Профсоюза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3A7ACA" w:rsidRPr="00B40C5E" w:rsidRDefault="003A7ACA">
      <w:pPr>
        <w:pStyle w:val="21"/>
        <w:spacing w:after="0" w:line="240" w:lineRule="auto"/>
        <w:ind w:left="0"/>
        <w:jc w:val="both"/>
        <w:rPr>
          <w:rFonts w:ascii="Times New Roman" w:hAnsi="Times New Roman"/>
          <w:sz w:val="28"/>
          <w:szCs w:val="28"/>
        </w:rPr>
      </w:pPr>
    </w:p>
    <w:p w:rsidR="003A7ACA" w:rsidRPr="00B40C5E" w:rsidRDefault="003A7ACA">
      <w:pPr>
        <w:pStyle w:val="21"/>
        <w:spacing w:after="0" w:line="240" w:lineRule="auto"/>
        <w:ind w:left="0" w:firstLine="709"/>
        <w:jc w:val="center"/>
        <w:rPr>
          <w:rFonts w:ascii="Times New Roman" w:hAnsi="Times New Roman"/>
          <w:b/>
          <w:bCs/>
          <w:iCs/>
          <w:sz w:val="28"/>
          <w:szCs w:val="28"/>
        </w:rPr>
      </w:pPr>
      <w:r w:rsidRPr="00B40C5E">
        <w:rPr>
          <w:rFonts w:ascii="Times New Roman" w:hAnsi="Times New Roman"/>
          <w:b/>
          <w:sz w:val="28"/>
          <w:szCs w:val="28"/>
          <w:lang w:val="en-US"/>
        </w:rPr>
        <w:t>II</w:t>
      </w:r>
      <w:r w:rsidRPr="00B40C5E">
        <w:rPr>
          <w:rFonts w:ascii="Times New Roman" w:hAnsi="Times New Roman"/>
          <w:b/>
          <w:sz w:val="28"/>
          <w:szCs w:val="28"/>
        </w:rPr>
        <w:t>.</w:t>
      </w:r>
      <w:r w:rsidRPr="00B40C5E">
        <w:rPr>
          <w:rFonts w:ascii="Times New Roman" w:hAnsi="Times New Roman"/>
          <w:sz w:val="28"/>
          <w:szCs w:val="28"/>
        </w:rPr>
        <w:t xml:space="preserve"> </w:t>
      </w:r>
      <w:r w:rsidRPr="00B40C5E">
        <w:rPr>
          <w:rFonts w:ascii="Times New Roman" w:hAnsi="Times New Roman"/>
          <w:b/>
          <w:bCs/>
          <w:iCs/>
          <w:sz w:val="28"/>
          <w:szCs w:val="28"/>
        </w:rPr>
        <w:t>ОСНОВНЫЕ ПОНЯТИЯ</w:t>
      </w:r>
    </w:p>
    <w:p w:rsidR="003A7ACA" w:rsidRPr="00B40C5E" w:rsidRDefault="003A7ACA">
      <w:pPr>
        <w:autoSpaceDE w:val="0"/>
        <w:ind w:firstLine="709"/>
        <w:jc w:val="center"/>
        <w:rPr>
          <w:rFonts w:ascii="Times New Roman" w:hAnsi="Times New Roman" w:cs="Times New Roman"/>
          <w:b/>
          <w:bCs/>
          <w:iCs/>
          <w:sz w:val="28"/>
          <w:szCs w:val="28"/>
        </w:rPr>
      </w:pPr>
    </w:p>
    <w:p w:rsidR="003A7ACA" w:rsidRPr="00B40C5E" w:rsidRDefault="003A7ACA">
      <w:pPr>
        <w:autoSpaceDE w:val="0"/>
        <w:ind w:firstLine="709"/>
        <w:jc w:val="both"/>
        <w:rPr>
          <w:rFonts w:ascii="Times New Roman" w:hAnsi="Times New Roman" w:cs="Times New Roman"/>
          <w:iCs/>
          <w:sz w:val="28"/>
          <w:szCs w:val="28"/>
        </w:rPr>
      </w:pPr>
      <w:r w:rsidRPr="00B40C5E">
        <w:rPr>
          <w:rFonts w:ascii="Times New Roman" w:hAnsi="Times New Roman" w:cs="Times New Roman"/>
          <w:iCs/>
          <w:sz w:val="28"/>
          <w:szCs w:val="28"/>
        </w:rPr>
        <w:t xml:space="preserve">В  настоящем  Положении  применяются  следующие основные понятия: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b/>
          <w:sz w:val="28"/>
          <w:szCs w:val="28"/>
        </w:rPr>
        <w:t>Член Профсоюза</w:t>
      </w:r>
      <w:r w:rsidRPr="00B40C5E">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b/>
          <w:sz w:val="28"/>
          <w:szCs w:val="28"/>
        </w:rPr>
        <w:t>Работник</w:t>
      </w:r>
      <w:r w:rsidRPr="00B40C5E">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Территориальная организация Профсоюза</w:t>
      </w:r>
      <w:r w:rsidRPr="00B40C5E">
        <w:rPr>
          <w:rFonts w:ascii="Times New Roman" w:hAnsi="Times New Roman"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К территориальным организациям Профсоюза относятся: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межрегиональные организации Профсоюза, действующие на территории нескольких субъектов Российской Федерации;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региональные организации Профсоюза, действующие на территории одного субъекта Российской Федерации;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местные организации Профсоюза, действующие на территории одного или нескольких муниципальных образований.</w:t>
      </w:r>
    </w:p>
    <w:p w:rsidR="003A7ACA" w:rsidRPr="00B40C5E" w:rsidRDefault="003A7ACA">
      <w:pPr>
        <w:ind w:firstLine="709"/>
        <w:jc w:val="both"/>
        <w:rPr>
          <w:rFonts w:ascii="Times New Roman" w:hAnsi="Times New Roman" w:cs="Times New Roman"/>
          <w:i/>
          <w:sz w:val="28"/>
          <w:szCs w:val="28"/>
        </w:rPr>
      </w:pPr>
      <w:r w:rsidRPr="00B40C5E">
        <w:rPr>
          <w:rFonts w:ascii="Times New Roman" w:hAnsi="Times New Roman" w:cs="Times New Roman"/>
          <w:b/>
          <w:sz w:val="28"/>
          <w:szCs w:val="28"/>
        </w:rPr>
        <w:lastRenderedPageBreak/>
        <w:t>Профсоюзный орган</w:t>
      </w:r>
      <w:r w:rsidRPr="00B40C5E">
        <w:rPr>
          <w:rFonts w:ascii="Times New Roman" w:hAnsi="Times New Roman" w:cs="Times New Roman"/>
          <w:sz w:val="28"/>
          <w:szCs w:val="28"/>
        </w:rPr>
        <w:t xml:space="preserve"> – орган, образованный в соответствии с Уставом Профсоюза и Общим положением об организации Профсоюза</w:t>
      </w:r>
      <w:r w:rsidRPr="00B40C5E">
        <w:rPr>
          <w:rFonts w:ascii="Times New Roman" w:hAnsi="Times New Roman" w:cs="Times New Roman"/>
          <w:i/>
          <w:sz w:val="28"/>
          <w:szCs w:val="28"/>
        </w:rPr>
        <w:t xml:space="preserve">.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Профсоюзные кадры (профсоюзные работники)</w:t>
      </w:r>
      <w:r w:rsidRPr="00B40C5E">
        <w:rPr>
          <w:rFonts w:ascii="Times New Roman" w:hAnsi="Times New Roman" w:cs="Times New Roman"/>
          <w:sz w:val="28"/>
          <w:szCs w:val="28"/>
        </w:rPr>
        <w:t xml:space="preserve"> — лица, находящиеся в штате и состоящие в трудовых отношениях с Профсоюзом, организацией Профсоюза.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Профсоюзный актив</w:t>
      </w:r>
      <w:r w:rsidRPr="00B40C5E">
        <w:rPr>
          <w:rFonts w:ascii="Times New Roman" w:hAnsi="Times New Roman" w:cs="Times New Roman"/>
          <w:b/>
          <w:i/>
          <w:sz w:val="28"/>
          <w:szCs w:val="28"/>
        </w:rPr>
        <w:t xml:space="preserve"> –</w:t>
      </w:r>
      <w:r w:rsidRPr="00B40C5E">
        <w:rPr>
          <w:rFonts w:ascii="Times New Roman" w:hAnsi="Times New Roman"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3A7ACA" w:rsidRPr="00B40C5E" w:rsidRDefault="003A7ACA">
      <w:pPr>
        <w:ind w:firstLine="709"/>
        <w:jc w:val="both"/>
        <w:rPr>
          <w:rFonts w:ascii="Times New Roman" w:hAnsi="Times New Roman" w:cs="Times New Roman"/>
          <w:b/>
          <w:sz w:val="28"/>
          <w:szCs w:val="28"/>
        </w:rPr>
      </w:pPr>
      <w:r w:rsidRPr="00B40C5E">
        <w:rPr>
          <w:rFonts w:ascii="Times New Roman" w:hAnsi="Times New Roman" w:cs="Times New Roman"/>
          <w:b/>
          <w:sz w:val="28"/>
          <w:szCs w:val="28"/>
        </w:rPr>
        <w:t>Вышестоящие профсоюзные органы:</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для выборных органов первичной профсоюзной организации с правами территориальной – выборные органы областной  организации Профсоюза;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для выборных органов территориальной (местной)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 выборные орга</w:t>
      </w:r>
      <w:r w:rsidRPr="00B40C5E">
        <w:rPr>
          <w:rFonts w:ascii="Times New Roman" w:hAnsi="Times New Roman" w:cs="Times New Roman"/>
          <w:sz w:val="28"/>
          <w:szCs w:val="28"/>
        </w:rPr>
        <w:softHyphen/>
        <w:t>ны областной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для выборных органов областной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 органы Профсо</w:t>
      </w:r>
      <w:r w:rsidRPr="00B40C5E">
        <w:rPr>
          <w:rFonts w:ascii="Times New Roman" w:hAnsi="Times New Roman" w:cs="Times New Roman"/>
          <w:sz w:val="28"/>
          <w:szCs w:val="28"/>
        </w:rPr>
        <w:softHyphen/>
        <w:t>юза.</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
          <w:bCs/>
          <w:sz w:val="28"/>
          <w:szCs w:val="28"/>
        </w:rPr>
        <w:t xml:space="preserve">Работодатель </w:t>
      </w:r>
      <w:r w:rsidRPr="00B40C5E">
        <w:rPr>
          <w:rFonts w:ascii="Times New Roman" w:hAnsi="Times New Roman" w:cs="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
          <w:bCs/>
          <w:sz w:val="28"/>
          <w:szCs w:val="28"/>
        </w:rPr>
        <w:t>Представители работодателя</w:t>
      </w:r>
      <w:r w:rsidRPr="00B40C5E">
        <w:rPr>
          <w:rFonts w:ascii="Times New Roman" w:hAnsi="Times New Roman"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Профсоюзный стаж</w:t>
      </w:r>
      <w:r w:rsidRPr="00B40C5E">
        <w:rPr>
          <w:rFonts w:ascii="Times New Roman" w:hAnsi="Times New Roman" w:cs="Times New Roman"/>
          <w:sz w:val="28"/>
          <w:szCs w:val="28"/>
        </w:rPr>
        <w:t xml:space="preserve"> – общий период пребывания  в  Профсоюзе, исчисляемый  со дня подачи заявления о вступлении в Профсоюз.</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Ротация</w:t>
      </w:r>
      <w:r w:rsidRPr="00B40C5E">
        <w:rPr>
          <w:rFonts w:ascii="Times New Roman" w:hAnsi="Times New Roman" w:cs="Times New Roman"/>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3A7ACA" w:rsidRPr="00B40C5E" w:rsidRDefault="003A7ACA">
      <w:pPr>
        <w:autoSpaceDE w:val="0"/>
        <w:ind w:firstLine="709"/>
        <w:jc w:val="both"/>
        <w:rPr>
          <w:rFonts w:ascii="Times New Roman" w:hAnsi="Times New Roman" w:cs="Times New Roman"/>
          <w:b/>
          <w:bCs/>
          <w:sz w:val="28"/>
          <w:szCs w:val="28"/>
        </w:rPr>
      </w:pP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III</w:t>
      </w:r>
      <w:r w:rsidRPr="00B40C5E">
        <w:rPr>
          <w:rFonts w:ascii="Times New Roman" w:hAnsi="Times New Roman" w:cs="Times New Roman"/>
          <w:b/>
          <w:bCs/>
          <w:sz w:val="28"/>
          <w:szCs w:val="28"/>
        </w:rPr>
        <w:t>. ЦЕЛИ, ЗАДАЧИ И ПРИНЦИПЫ ДЕЯТЕЛЬНОСТИ ГОРОДСКОЙ ОРГАНИЗАЦИИ ПРОФСОЮЗА</w:t>
      </w:r>
    </w:p>
    <w:p w:rsidR="003A7ACA" w:rsidRPr="00B40C5E" w:rsidRDefault="003A7ACA">
      <w:pPr>
        <w:autoSpaceDE w:val="0"/>
        <w:ind w:firstLine="709"/>
        <w:jc w:val="center"/>
        <w:rPr>
          <w:rFonts w:ascii="Times New Roman" w:hAnsi="Times New Roman" w:cs="Times New Roman"/>
          <w:b/>
          <w:bCs/>
          <w:sz w:val="28"/>
          <w:szCs w:val="28"/>
        </w:rPr>
      </w:pPr>
    </w:p>
    <w:p w:rsidR="003A7ACA" w:rsidRPr="00B40C5E" w:rsidRDefault="003A7ACA">
      <w:pPr>
        <w:autoSpaceDE w:val="0"/>
        <w:ind w:firstLine="709"/>
        <w:jc w:val="both"/>
        <w:rPr>
          <w:rFonts w:ascii="Times New Roman" w:hAnsi="Times New Roman" w:cs="Times New Roman"/>
          <w:b/>
          <w:sz w:val="28"/>
          <w:szCs w:val="28"/>
        </w:rPr>
      </w:pPr>
      <w:r w:rsidRPr="00B40C5E">
        <w:rPr>
          <w:rFonts w:ascii="Times New Roman" w:hAnsi="Times New Roman" w:cs="Times New Roman"/>
          <w:b/>
          <w:sz w:val="28"/>
          <w:szCs w:val="28"/>
        </w:rPr>
        <w:t xml:space="preserve">3.1. Цели и задачи: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реализация прав членов Профсоюза, первичных орга</w:t>
      </w:r>
      <w:r w:rsidRPr="00B40C5E">
        <w:rPr>
          <w:rFonts w:ascii="Times New Roman" w:hAnsi="Times New Roman" w:cs="Times New Roman"/>
          <w:sz w:val="28"/>
          <w:szCs w:val="28"/>
        </w:rPr>
        <w:softHyphen/>
        <w:t>низаций Профсо</w:t>
      </w:r>
      <w:r w:rsidRPr="00B40C5E">
        <w:rPr>
          <w:rFonts w:ascii="Times New Roman" w:hAnsi="Times New Roman" w:cs="Times New Roman"/>
          <w:sz w:val="28"/>
          <w:szCs w:val="28"/>
        </w:rPr>
        <w:softHyphen/>
        <w:t xml:space="preserve">юза на представительство  в  коллегиальных  органах  управления;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содействие  созданию  условий  для повышения жизненного уровня членов Профсоюза и их семей.</w:t>
      </w:r>
    </w:p>
    <w:p w:rsidR="003A7ACA" w:rsidRPr="00B40C5E" w:rsidRDefault="003A7ACA">
      <w:pPr>
        <w:autoSpaceDE w:val="0"/>
        <w:ind w:firstLine="709"/>
        <w:jc w:val="both"/>
        <w:rPr>
          <w:rFonts w:ascii="Times New Roman" w:hAnsi="Times New Roman" w:cs="Times New Roman"/>
          <w:b/>
          <w:sz w:val="28"/>
          <w:szCs w:val="28"/>
        </w:rPr>
      </w:pPr>
      <w:r w:rsidRPr="00B40C5E">
        <w:rPr>
          <w:rFonts w:ascii="Times New Roman" w:hAnsi="Times New Roman" w:cs="Times New Roman"/>
          <w:b/>
          <w:sz w:val="28"/>
          <w:szCs w:val="28"/>
        </w:rPr>
        <w:lastRenderedPageBreak/>
        <w:t>3.2. Основные принципы деятельности:</w:t>
      </w:r>
    </w:p>
    <w:p w:rsidR="003A7ACA" w:rsidRPr="00B40C5E" w:rsidRDefault="003A7ACA">
      <w:pPr>
        <w:tabs>
          <w:tab w:val="left" w:pos="4030"/>
        </w:tabs>
        <w:autoSpaceDE w:val="0"/>
        <w:ind w:firstLine="709"/>
        <w:jc w:val="both"/>
        <w:rPr>
          <w:rFonts w:ascii="Times New Roman" w:hAnsi="Times New Roman" w:cs="Times New Roman"/>
          <w:sz w:val="28"/>
          <w:szCs w:val="28"/>
        </w:rPr>
      </w:pPr>
      <w:r w:rsidRPr="00B40C5E">
        <w:rPr>
          <w:rFonts w:ascii="Times New Roman" w:hAnsi="Times New Roman" w:cs="Times New Roman"/>
          <w:bCs/>
          <w:sz w:val="28"/>
          <w:szCs w:val="28"/>
        </w:rPr>
        <w:t>приоритет положений  Устава Профсоюза при принятии решений</w:t>
      </w:r>
      <w:r w:rsidRPr="00B40C5E">
        <w:rPr>
          <w:rFonts w:ascii="Times New Roman" w:hAnsi="Times New Roman" w:cs="Times New Roman"/>
          <w:sz w:val="28"/>
          <w:szCs w:val="28"/>
        </w:rPr>
        <w:t>;</w:t>
      </w:r>
    </w:p>
    <w:p w:rsidR="003A7ACA" w:rsidRPr="00B40C5E" w:rsidRDefault="003A7ACA">
      <w:pPr>
        <w:tabs>
          <w:tab w:val="left" w:pos="4030"/>
        </w:tabs>
        <w:autoSpaceDE w:val="0"/>
        <w:ind w:firstLine="709"/>
        <w:jc w:val="both"/>
        <w:rPr>
          <w:rFonts w:ascii="Times New Roman" w:hAnsi="Times New Roman" w:cs="Times New Roman"/>
          <w:sz w:val="28"/>
          <w:szCs w:val="28"/>
        </w:rPr>
      </w:pPr>
      <w:r w:rsidRPr="00B40C5E">
        <w:rPr>
          <w:rFonts w:ascii="Times New Roman" w:hAnsi="Times New Roman" w:cs="Times New Roman"/>
          <w:bCs/>
          <w:sz w:val="28"/>
          <w:szCs w:val="28"/>
        </w:rPr>
        <w:t>добровольность вступления в Профсоюз</w:t>
      </w:r>
      <w:r w:rsidRPr="00B40C5E">
        <w:rPr>
          <w:rFonts w:ascii="Times New Roman" w:hAnsi="Times New Roman" w:cs="Times New Roman"/>
          <w:sz w:val="28"/>
          <w:szCs w:val="28"/>
        </w:rPr>
        <w:t xml:space="preserve"> и</w:t>
      </w:r>
      <w:r w:rsidRPr="00B40C5E">
        <w:rPr>
          <w:rFonts w:ascii="Times New Roman" w:hAnsi="Times New Roman" w:cs="Times New Roman"/>
          <w:i/>
          <w:sz w:val="28"/>
          <w:szCs w:val="28"/>
        </w:rPr>
        <w:t xml:space="preserve"> </w:t>
      </w:r>
      <w:r w:rsidRPr="00B40C5E">
        <w:rPr>
          <w:rFonts w:ascii="Times New Roman" w:hAnsi="Times New Roman" w:cs="Times New Roman"/>
          <w:sz w:val="28"/>
          <w:szCs w:val="28"/>
        </w:rPr>
        <w:t xml:space="preserve">выхода из него, </w:t>
      </w:r>
      <w:r w:rsidRPr="00B40C5E">
        <w:rPr>
          <w:rFonts w:ascii="Times New Roman" w:hAnsi="Times New Roman" w:cs="Times New Roman"/>
          <w:bCs/>
          <w:sz w:val="28"/>
          <w:szCs w:val="28"/>
        </w:rPr>
        <w:t>равенство прав и обязанностей членов Профсоюза</w:t>
      </w:r>
      <w:r w:rsidRPr="00B40C5E">
        <w:rPr>
          <w:rFonts w:ascii="Times New Roman" w:hAnsi="Times New Roman" w:cs="Times New Roman"/>
          <w:sz w:val="28"/>
          <w:szCs w:val="28"/>
        </w:rPr>
        <w:t>;</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bCs/>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r w:rsidRPr="00B40C5E">
        <w:rPr>
          <w:rFonts w:ascii="Times New Roman" w:hAnsi="Times New Roman" w:cs="Times New Roman"/>
          <w:sz w:val="28"/>
          <w:szCs w:val="28"/>
        </w:rPr>
        <w:t>;</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гласность и открытость в работе организаций Профсоюза и  выборных профсоюзных органов;</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обязательность выполнения решений профсоюзных органов, принятых в пределах полномочий;</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bCs/>
          <w:sz w:val="28"/>
          <w:szCs w:val="28"/>
        </w:rPr>
        <w:t>уважение мнения каждого члена Профсоюза при принятии решений</w:t>
      </w:r>
      <w:r w:rsidRPr="00B40C5E">
        <w:rPr>
          <w:rFonts w:ascii="Times New Roman" w:hAnsi="Times New Roman" w:cs="Times New Roman"/>
          <w:sz w:val="28"/>
          <w:szCs w:val="28"/>
        </w:rPr>
        <w:t>;</w:t>
      </w:r>
      <w:r w:rsidRPr="00B40C5E">
        <w:rPr>
          <w:rFonts w:ascii="Times New Roman" w:hAnsi="Times New Roman" w:cs="Times New Roman"/>
          <w:bCs/>
          <w:sz w:val="28"/>
          <w:szCs w:val="28"/>
        </w:rPr>
        <w:t xml:space="preserve"> </w:t>
      </w:r>
      <w:r w:rsidRPr="00B40C5E">
        <w:rPr>
          <w:rFonts w:ascii="Times New Roman" w:hAnsi="Times New Roman" w:cs="Times New Roman"/>
          <w:sz w:val="28"/>
          <w:szCs w:val="28"/>
        </w:rPr>
        <w:t xml:space="preserve">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bCs/>
          <w:sz w:val="28"/>
          <w:szCs w:val="28"/>
        </w:rPr>
        <w:t>выборность, регулярная сменяемость профсоюзных органов и их отчетность</w:t>
      </w:r>
      <w:r w:rsidRPr="00B40C5E">
        <w:rPr>
          <w:rFonts w:ascii="Times New Roman" w:hAnsi="Times New Roman" w:cs="Times New Roman"/>
          <w:sz w:val="28"/>
          <w:szCs w:val="28"/>
        </w:rPr>
        <w:t xml:space="preserve">  перед членами Профсоюза;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самостоятельность организаций Профсоюза и их выборных органов в принятии решений в пределах своих полномочий;</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соблюдение финансовой дисциплины;</w:t>
      </w:r>
    </w:p>
    <w:p w:rsidR="003A7ACA" w:rsidRPr="00B40C5E" w:rsidRDefault="003A7ACA">
      <w:pPr>
        <w:tabs>
          <w:tab w:val="left" w:pos="4030"/>
        </w:tabs>
        <w:autoSpaceDE w:val="0"/>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сохранение профсоюзного стажа</w:t>
      </w:r>
      <w:r w:rsidRPr="00B40C5E">
        <w:rPr>
          <w:rFonts w:ascii="Times New Roman" w:hAnsi="Times New Roman" w:cs="Times New Roman"/>
          <w:bCs/>
          <w:i/>
          <w:sz w:val="28"/>
          <w:szCs w:val="28"/>
        </w:rPr>
        <w:t xml:space="preserve"> </w:t>
      </w:r>
      <w:r w:rsidRPr="00B40C5E">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3A7ACA" w:rsidRPr="00B40C5E" w:rsidRDefault="003A7ACA">
      <w:pPr>
        <w:autoSpaceDE w:val="0"/>
        <w:ind w:firstLine="709"/>
        <w:jc w:val="both"/>
        <w:rPr>
          <w:rFonts w:ascii="Times New Roman" w:hAnsi="Times New Roman" w:cs="Times New Roman"/>
          <w:b/>
          <w:bCs/>
          <w:sz w:val="28"/>
          <w:szCs w:val="28"/>
        </w:rPr>
      </w:pP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IV</w:t>
      </w:r>
      <w:r w:rsidRPr="00B40C5E">
        <w:rPr>
          <w:rFonts w:ascii="Times New Roman" w:hAnsi="Times New Roman" w:cs="Times New Roman"/>
          <w:b/>
          <w:bCs/>
          <w:sz w:val="28"/>
          <w:szCs w:val="28"/>
        </w:rPr>
        <w:t xml:space="preserve">. ПРАВА И ОБЯЗАННОСТИ ГОРОДСКОЙ </w:t>
      </w: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rPr>
        <w:t>ОРГАНИЗАЦИИ ПРОФСОЮЗА</w:t>
      </w:r>
    </w:p>
    <w:p w:rsidR="003A7ACA" w:rsidRPr="00B40C5E" w:rsidRDefault="003A7ACA">
      <w:pPr>
        <w:autoSpaceDE w:val="0"/>
        <w:ind w:firstLine="709"/>
        <w:jc w:val="center"/>
        <w:rPr>
          <w:rFonts w:ascii="Times New Roman" w:hAnsi="Times New Roman" w:cs="Times New Roman"/>
          <w:b/>
          <w:sz w:val="28"/>
          <w:szCs w:val="28"/>
        </w:rPr>
      </w:pPr>
    </w:p>
    <w:p w:rsidR="003A7ACA" w:rsidRPr="00B40C5E" w:rsidRDefault="003A7ACA">
      <w:pPr>
        <w:pStyle w:val="21"/>
        <w:spacing w:after="0" w:line="240" w:lineRule="auto"/>
        <w:ind w:left="0" w:firstLine="709"/>
        <w:jc w:val="both"/>
        <w:rPr>
          <w:rFonts w:ascii="Times New Roman" w:hAnsi="Times New Roman"/>
          <w:b/>
          <w:sz w:val="28"/>
          <w:szCs w:val="28"/>
        </w:rPr>
      </w:pPr>
      <w:r w:rsidRPr="00B40C5E">
        <w:rPr>
          <w:rFonts w:ascii="Times New Roman" w:hAnsi="Times New Roman"/>
          <w:b/>
          <w:sz w:val="28"/>
          <w:szCs w:val="28"/>
        </w:rPr>
        <w:t>4.1. Основные права:</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осуществлять прием и исключение из Профсоюза в случаях, предусмотренных Уставом Профсоюза;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делегировать своих представителей в вышестоящие профсоюзные органы, отзывать и заменять их;</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участвовать в разработке предложений соответствующих вышестоящих профсоюзных органов к проектам законов и других нормативных правовых актов, регулирующих социально-трудовые права работников и социальные права студентов (обучающихся);</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территориального и иного соглашения, при   разрешении коллективных трудовых споров по поводу заключения или </w:t>
      </w:r>
      <w:r w:rsidRPr="00B40C5E">
        <w:rPr>
          <w:rFonts w:ascii="Times New Roman" w:hAnsi="Times New Roman"/>
          <w:sz w:val="28"/>
          <w:szCs w:val="28"/>
        </w:rPr>
        <w:lastRenderedPageBreak/>
        <w:t xml:space="preserve">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городской организации Профсоюза, первичных профсоюзных организаций и защитой прав и интересов членов Профсоюза;</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вносить предложения и участвовать в деятельности соответствующих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вносить предложения по кандидатурам руководителей соответствующих территориальных организаций Профсоюза;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пользоваться имуществом Профсоюза в установленном законодательством и Уставом Профсоюза порядке</w:t>
      </w:r>
      <w:r w:rsidRPr="00B40C5E">
        <w:rPr>
          <w:rFonts w:ascii="Times New Roman" w:hAnsi="Times New Roman" w:cs="Times New Roman"/>
          <w:sz w:val="28"/>
          <w:szCs w:val="28"/>
        </w:rPr>
        <w:t>;</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использовать возможности городской организации Профсоюза, областной орга</w:t>
      </w:r>
      <w:r w:rsidRPr="00B40C5E">
        <w:rPr>
          <w:rFonts w:ascii="Times New Roman" w:hAnsi="Times New Roman" w:cs="Times New Roman"/>
          <w:bCs/>
          <w:sz w:val="28"/>
          <w:szCs w:val="28"/>
        </w:rPr>
        <w:softHyphen/>
        <w:t>низации Профсо</w:t>
      </w:r>
      <w:r w:rsidRPr="00B40C5E">
        <w:rPr>
          <w:rFonts w:ascii="Times New Roman" w:hAnsi="Times New Roman" w:cs="Times New Roman"/>
          <w:bCs/>
          <w:sz w:val="28"/>
          <w:szCs w:val="28"/>
        </w:rPr>
        <w:softHyphen/>
        <w:t>юза и Профсоюза для обучения профсоюзных кадров и актива, получения и распространения необходимой информации</w:t>
      </w:r>
      <w:r w:rsidRPr="00B40C5E">
        <w:rPr>
          <w:rFonts w:ascii="Times New Roman" w:hAnsi="Times New Roman" w:cs="Times New Roman"/>
          <w:sz w:val="28"/>
          <w:szCs w:val="28"/>
        </w:rPr>
        <w:t>;</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обращаться в соответствующие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Профсоюзом коллективных действий, проводимых городской организацией Профсоюза;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обращаться в соответствующие вышестоящие профсоюзные органы  для получения информации, консультаций, помощи и поддержки;</w:t>
      </w:r>
    </w:p>
    <w:p w:rsidR="003A7ACA" w:rsidRPr="00B40C5E" w:rsidRDefault="003A7ACA">
      <w:pPr>
        <w:autoSpaceDE w:val="0"/>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принимать решение о  размере отчисления членских профсоюзных взносов на осуществление своей деятельности</w:t>
      </w:r>
      <w:r w:rsidRPr="00B40C5E">
        <w:rPr>
          <w:rFonts w:ascii="Times New Roman" w:hAnsi="Times New Roman" w:cs="Times New Roman"/>
          <w:sz w:val="28"/>
          <w:szCs w:val="28"/>
        </w:rPr>
        <w:t>;</w:t>
      </w:r>
      <w:r w:rsidRPr="00B40C5E">
        <w:rPr>
          <w:rFonts w:ascii="Times New Roman" w:hAnsi="Times New Roman" w:cs="Times New Roman"/>
          <w:bCs/>
          <w:sz w:val="28"/>
          <w:szCs w:val="28"/>
        </w:rPr>
        <w:t xml:space="preserve">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вносить в вышестоящие профсоюзные органы предложения  о награждении членов Профсоюза знаками отличия областной организации Профсоюза и Профсоюза.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Принимать участие в разработке различных программ, создании и деятельности профсоюзных фондов.</w:t>
      </w:r>
    </w:p>
    <w:p w:rsidR="003A7ACA" w:rsidRPr="00B40C5E" w:rsidRDefault="003A7ACA">
      <w:pPr>
        <w:autoSpaceDE w:val="0"/>
        <w:ind w:firstLine="709"/>
        <w:jc w:val="both"/>
        <w:rPr>
          <w:rFonts w:ascii="Times New Roman" w:hAnsi="Times New Roman" w:cs="Times New Roman"/>
          <w:b/>
          <w:sz w:val="28"/>
          <w:szCs w:val="28"/>
        </w:rPr>
      </w:pPr>
      <w:r w:rsidRPr="00B40C5E">
        <w:rPr>
          <w:rFonts w:ascii="Times New Roman" w:hAnsi="Times New Roman" w:cs="Times New Roman"/>
          <w:b/>
          <w:sz w:val="28"/>
          <w:szCs w:val="28"/>
        </w:rPr>
        <w:t>4.2. Основные обязанности: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bCs/>
          <w:sz w:val="28"/>
          <w:szCs w:val="28"/>
        </w:rPr>
        <w:t>проводить работу по  организационному укреплению Профсоюза и созданию новых первичных профсоюзных организаций</w:t>
      </w:r>
      <w:r w:rsidRPr="00B40C5E">
        <w:rPr>
          <w:rFonts w:ascii="Times New Roman" w:hAnsi="Times New Roman"/>
          <w:sz w:val="28"/>
          <w:szCs w:val="28"/>
        </w:rPr>
        <w:t>;</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выполнять Устав Профсоюза и решения вышестоящих профсоюзных органов, принятые в соответствии со своими полномочиями;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содействовать  заключению и выполнению коллективных договоров, </w:t>
      </w:r>
      <w:r w:rsidRPr="00B40C5E">
        <w:rPr>
          <w:rFonts w:ascii="Times New Roman" w:hAnsi="Times New Roman"/>
          <w:i/>
          <w:sz w:val="28"/>
          <w:szCs w:val="28"/>
        </w:rPr>
        <w:t xml:space="preserve">  </w:t>
      </w:r>
      <w:r w:rsidRPr="00B40C5E">
        <w:rPr>
          <w:rFonts w:ascii="Times New Roman" w:hAnsi="Times New Roman"/>
          <w:sz w:val="28"/>
          <w:szCs w:val="28"/>
        </w:rPr>
        <w:t>отраслевых и иных соглашений;</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поддерживать деятельность Профсоюза, проявлять солидарность и принимать участие в организации и проведении коллективных действий Профсоюза;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обеспечивать выполнение решений по перечислению членских профсоюзных взносов на осуществление деятельности Профсоюза в соответствии с установленным порядком, сроками и размерами;</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sz w:val="28"/>
          <w:szCs w:val="28"/>
        </w:rPr>
        <w:lastRenderedPageBreak/>
        <w:t>представлять в соответствующие вышестоящие профсоюзные органы данные о численности членов Профсо</w:t>
      </w:r>
      <w:r w:rsidRPr="00B40C5E">
        <w:rPr>
          <w:rFonts w:ascii="Times New Roman" w:hAnsi="Times New Roman" w:cs="Times New Roman"/>
          <w:sz w:val="28"/>
          <w:szCs w:val="28"/>
        </w:rPr>
        <w:softHyphen/>
        <w:t>юза, количестве орга</w:t>
      </w:r>
      <w:r w:rsidRPr="00B40C5E">
        <w:rPr>
          <w:rFonts w:ascii="Times New Roman" w:hAnsi="Times New Roman" w:cs="Times New Roman"/>
          <w:sz w:val="28"/>
          <w:szCs w:val="28"/>
        </w:rPr>
        <w:softHyphen/>
        <w:t>низаций Профсо</w:t>
      </w:r>
      <w:r w:rsidRPr="00B40C5E">
        <w:rPr>
          <w:rFonts w:ascii="Times New Roman" w:hAnsi="Times New Roman" w:cs="Times New Roman"/>
          <w:sz w:val="28"/>
          <w:szCs w:val="28"/>
        </w:rPr>
        <w:softHyphen/>
        <w:t xml:space="preserve">юза,  иные  статистические сведения и отчеты,  устанавливаемые </w:t>
      </w:r>
      <w:r w:rsidRPr="00B40C5E">
        <w:rPr>
          <w:rFonts w:ascii="Times New Roman" w:hAnsi="Times New Roman" w:cs="Times New Roman"/>
          <w:bCs/>
          <w:sz w:val="28"/>
          <w:szCs w:val="28"/>
        </w:rPr>
        <w:t>вышестоящими профсоюзными органами;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вносить на рассмотрение собраний (конференций),  выборных коллегиальных профсоюзных органов вопросы, рекомендованные вышестоящим профсоюзным органом;</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не допускать действий, наносящих вред и причиняющих ущерб Профсоюзу. </w:t>
      </w: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V</w:t>
      </w:r>
      <w:r w:rsidRPr="00B40C5E">
        <w:rPr>
          <w:rFonts w:ascii="Times New Roman" w:hAnsi="Times New Roman" w:cs="Times New Roman"/>
          <w:b/>
          <w:bCs/>
          <w:sz w:val="28"/>
          <w:szCs w:val="28"/>
        </w:rPr>
        <w:t>. ЧЛЕНСТВО В ПРОФСОЮЗЕ</w:t>
      </w:r>
    </w:p>
    <w:p w:rsidR="003A7ACA" w:rsidRPr="00B40C5E" w:rsidRDefault="003A7ACA">
      <w:pPr>
        <w:autoSpaceDE w:val="0"/>
        <w:ind w:firstLine="709"/>
        <w:rPr>
          <w:rFonts w:ascii="Times New Roman" w:hAnsi="Times New Roman" w:cs="Times New Roman"/>
          <w:b/>
          <w:bCs/>
          <w:sz w:val="28"/>
          <w:szCs w:val="28"/>
        </w:rPr>
      </w:pPr>
    </w:p>
    <w:p w:rsidR="003A7ACA" w:rsidRPr="00B40C5E" w:rsidRDefault="003A7ACA">
      <w:pPr>
        <w:autoSpaceDE w:val="0"/>
        <w:ind w:firstLine="709"/>
        <w:rPr>
          <w:rFonts w:ascii="Times New Roman" w:hAnsi="Times New Roman" w:cs="Times New Roman"/>
          <w:b/>
          <w:bCs/>
          <w:sz w:val="28"/>
          <w:szCs w:val="28"/>
        </w:rPr>
      </w:pPr>
      <w:r w:rsidRPr="00B40C5E">
        <w:rPr>
          <w:rFonts w:ascii="Times New Roman" w:hAnsi="Times New Roman" w:cs="Times New Roman"/>
          <w:b/>
          <w:bCs/>
          <w:sz w:val="28"/>
          <w:szCs w:val="28"/>
        </w:rPr>
        <w:t>5.1. Членство в Профсоюзе:</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Членами Профсоюза могут быть:</w:t>
      </w:r>
    </w:p>
    <w:p w:rsidR="003A7ACA" w:rsidRPr="00B40C5E" w:rsidRDefault="003A7ACA">
      <w:pPr>
        <w:pStyle w:val="210"/>
        <w:spacing w:after="0" w:line="240" w:lineRule="auto"/>
        <w:ind w:firstLine="709"/>
        <w:jc w:val="both"/>
        <w:rPr>
          <w:rFonts w:ascii="Times New Roman" w:hAnsi="Times New Roman"/>
          <w:sz w:val="28"/>
          <w:szCs w:val="28"/>
        </w:rPr>
      </w:pPr>
      <w:r w:rsidRPr="00B40C5E">
        <w:rPr>
          <w:rFonts w:ascii="Times New Roman" w:hAnsi="Times New Roman"/>
          <w:bCs/>
          <w:sz w:val="28"/>
          <w:szCs w:val="28"/>
        </w:rPr>
        <w:t>лица,</w:t>
      </w:r>
      <w:r w:rsidRPr="00B40C5E">
        <w:rPr>
          <w:rFonts w:ascii="Times New Roman" w:hAnsi="Times New Roman"/>
          <w:sz w:val="28"/>
          <w:szCs w:val="28"/>
        </w:rPr>
        <w:t xml:space="preserve"> осуществляющие трудовую деятельность в организациях системы образования;</w:t>
      </w:r>
    </w:p>
    <w:p w:rsidR="003A7ACA" w:rsidRPr="00B40C5E" w:rsidRDefault="003A7ACA">
      <w:pPr>
        <w:pStyle w:val="210"/>
        <w:spacing w:after="0" w:line="240" w:lineRule="auto"/>
        <w:ind w:firstLine="709"/>
        <w:jc w:val="both"/>
        <w:rPr>
          <w:rFonts w:ascii="Times New Roman" w:hAnsi="Times New Roman"/>
          <w:bCs/>
          <w:sz w:val="28"/>
          <w:szCs w:val="28"/>
        </w:rPr>
      </w:pPr>
      <w:r w:rsidRPr="00B40C5E">
        <w:rPr>
          <w:rFonts w:ascii="Times New Roman" w:hAnsi="Times New Roman"/>
          <w:bCs/>
          <w:sz w:val="28"/>
          <w:szCs w:val="28"/>
        </w:rPr>
        <w:t>лица</w:t>
      </w:r>
      <w:r w:rsidRPr="00B40C5E">
        <w:rPr>
          <w:rFonts w:ascii="Times New Roman" w:hAnsi="Times New Roman"/>
          <w:sz w:val="28"/>
          <w:szCs w:val="28"/>
        </w:rPr>
        <w:t xml:space="preserve">, обучающиеся в образовательных учреждениях профессионального образования, </w:t>
      </w:r>
      <w:r w:rsidRPr="00B40C5E">
        <w:rPr>
          <w:rFonts w:ascii="Times New Roman" w:hAnsi="Times New Roman"/>
          <w:bCs/>
          <w:sz w:val="28"/>
          <w:szCs w:val="28"/>
        </w:rPr>
        <w:t>достигшие возраста 14 лет;</w:t>
      </w:r>
    </w:p>
    <w:p w:rsidR="003A7ACA" w:rsidRPr="00B40C5E" w:rsidRDefault="003A7ACA">
      <w:pPr>
        <w:pStyle w:val="210"/>
        <w:spacing w:after="0" w:line="240" w:lineRule="auto"/>
        <w:ind w:firstLine="709"/>
        <w:jc w:val="both"/>
        <w:rPr>
          <w:rFonts w:ascii="Times New Roman" w:hAnsi="Times New Roman"/>
          <w:bCs/>
          <w:sz w:val="28"/>
          <w:szCs w:val="28"/>
        </w:rPr>
      </w:pPr>
      <w:r w:rsidRPr="00B40C5E">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работники, временно прекратившие трудовую деятельность, на период сохранения трудовых отношений;</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B40C5E">
        <w:rPr>
          <w:rFonts w:ascii="Times New Roman" w:hAnsi="Times New Roman" w:cs="Times New Roman"/>
          <w:sz w:val="28"/>
          <w:szCs w:val="28"/>
        </w:rPr>
        <w:softHyphen/>
        <w:t>тва, но не более 6 месяцев;</w:t>
      </w:r>
    </w:p>
    <w:p w:rsidR="003A7ACA" w:rsidRPr="00B40C5E" w:rsidRDefault="003A7ACA">
      <w:pPr>
        <w:pStyle w:val="210"/>
        <w:spacing w:after="0" w:line="240" w:lineRule="auto"/>
        <w:ind w:firstLine="709"/>
        <w:jc w:val="both"/>
        <w:rPr>
          <w:rFonts w:ascii="Times New Roman" w:hAnsi="Times New Roman"/>
          <w:sz w:val="28"/>
          <w:szCs w:val="28"/>
        </w:rPr>
      </w:pPr>
      <w:r w:rsidRPr="00B40C5E">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5.1.3. Члены Профсоюза имеют равные права и  обязанности.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5.1.4. Член Профсоюза не может одновременно состоять в других профсоюзах  по основному месту работы или учебы.</w:t>
      </w:r>
    </w:p>
    <w:p w:rsidR="003A7ACA" w:rsidRPr="00B40C5E" w:rsidRDefault="003A7ACA">
      <w:pPr>
        <w:pStyle w:val="ac"/>
        <w:spacing w:after="0"/>
        <w:ind w:left="0" w:firstLine="709"/>
        <w:jc w:val="both"/>
        <w:rPr>
          <w:rFonts w:ascii="Times New Roman" w:hAnsi="Times New Roman" w:cs="Times New Roman"/>
          <w:b/>
          <w:sz w:val="28"/>
          <w:szCs w:val="28"/>
        </w:rPr>
      </w:pPr>
      <w:r w:rsidRPr="00B40C5E">
        <w:rPr>
          <w:rFonts w:ascii="Times New Roman" w:hAnsi="Times New Roman" w:cs="Times New Roman"/>
          <w:b/>
          <w:sz w:val="28"/>
          <w:szCs w:val="28"/>
        </w:rPr>
        <w:t>5.2. Прием в Профсоюз и прекращение членства в Профсоюзе:</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5.2.1. Прием в Профсоюз производится по лично</w:t>
      </w:r>
      <w:r w:rsidRPr="00B40C5E">
        <w:rPr>
          <w:rFonts w:ascii="Times New Roman" w:hAnsi="Times New Roman"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5.2.3. Прием в Профсоюз оформляется постановлением соответствующего выборного коллегиального профсоюзного органа.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lastRenderedPageBreak/>
        <w:t xml:space="preserve">5.2.4.  Профсоюзное членство, профсоюзный стаж исчисляются со дня подачи заявления о вступлении в Профсоюз.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5.2.5. Членство в Профсоюзе прекращается в случаях:</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добровольного выхода из Профсоюза на основании личного заявления;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исключения из  Профсоюза;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смерти члена Профсоюза.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3A7ACA" w:rsidRPr="00B40C5E" w:rsidRDefault="003A7ACA">
      <w:pPr>
        <w:autoSpaceDE w:val="0"/>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3A7ACA" w:rsidRPr="00B40C5E" w:rsidRDefault="003A7ACA">
      <w:pPr>
        <w:pStyle w:val="3"/>
        <w:spacing w:before="0" w:after="0"/>
        <w:ind w:left="0" w:firstLine="709"/>
        <w:jc w:val="both"/>
        <w:rPr>
          <w:rFonts w:ascii="Times New Roman" w:hAnsi="Times New Roman"/>
          <w:sz w:val="28"/>
          <w:szCs w:val="28"/>
        </w:rPr>
      </w:pPr>
      <w:r w:rsidRPr="00B40C5E">
        <w:rPr>
          <w:rFonts w:ascii="Times New Roman" w:hAnsi="Times New Roman"/>
          <w:sz w:val="28"/>
          <w:szCs w:val="28"/>
        </w:rPr>
        <w:t>5.3. Учет членов Профсоюза:</w:t>
      </w:r>
    </w:p>
    <w:p w:rsidR="003A7ACA" w:rsidRPr="00B40C5E" w:rsidRDefault="003A7ACA">
      <w:pPr>
        <w:pStyle w:val="3"/>
        <w:spacing w:before="0" w:after="0"/>
        <w:ind w:left="0" w:firstLine="709"/>
        <w:jc w:val="both"/>
        <w:rPr>
          <w:rFonts w:ascii="Times New Roman" w:hAnsi="Times New Roman"/>
          <w:b w:val="0"/>
          <w:sz w:val="28"/>
          <w:szCs w:val="28"/>
        </w:rPr>
      </w:pPr>
      <w:r w:rsidRPr="00B40C5E">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5.3.3.</w:t>
      </w:r>
      <w:r w:rsidRPr="00B40C5E">
        <w:rPr>
          <w:rFonts w:ascii="Times New Roman" w:hAnsi="Times New Roman" w:cs="Times New Roman"/>
          <w:i/>
          <w:sz w:val="28"/>
          <w:szCs w:val="28"/>
        </w:rPr>
        <w:t xml:space="preserve"> </w:t>
      </w:r>
      <w:r w:rsidRPr="00B40C5E">
        <w:rPr>
          <w:rFonts w:ascii="Times New Roman" w:hAnsi="Times New Roman" w:cs="Times New Roman"/>
          <w:sz w:val="28"/>
          <w:szCs w:val="28"/>
        </w:rPr>
        <w:t>Учет членов Профсоюза ведется профсоюзным комитетом первичной организации Профсоюза</w:t>
      </w:r>
      <w:r w:rsidRPr="00B40C5E">
        <w:rPr>
          <w:rFonts w:ascii="Times New Roman" w:hAnsi="Times New Roman" w:cs="Times New Roman"/>
          <w:i/>
          <w:sz w:val="28"/>
          <w:szCs w:val="28"/>
        </w:rPr>
        <w:t xml:space="preserve"> </w:t>
      </w:r>
      <w:r w:rsidRPr="00B40C5E">
        <w:rPr>
          <w:rFonts w:ascii="Times New Roman" w:hAnsi="Times New Roman"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3A7ACA" w:rsidRPr="00B40C5E" w:rsidRDefault="003A7ACA">
      <w:pPr>
        <w:autoSpaceDE w:val="0"/>
        <w:ind w:firstLine="709"/>
        <w:jc w:val="both"/>
        <w:rPr>
          <w:rFonts w:ascii="Times New Roman" w:hAnsi="Times New Roman" w:cs="Times New Roman"/>
          <w:b/>
          <w:bCs/>
          <w:sz w:val="28"/>
          <w:szCs w:val="28"/>
        </w:rPr>
      </w:pP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VI</w:t>
      </w:r>
      <w:r w:rsidRPr="00B40C5E">
        <w:rPr>
          <w:rFonts w:ascii="Times New Roman" w:hAnsi="Times New Roman" w:cs="Times New Roman"/>
          <w:b/>
          <w:bCs/>
          <w:sz w:val="28"/>
          <w:szCs w:val="28"/>
        </w:rPr>
        <w:t xml:space="preserve">. ПРАВА, ОБЯЗАННОСТИ И ОТВЕТСТВЕННОСТЬ </w:t>
      </w: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rPr>
        <w:t>ЧЛЕНА ПРОФСОЮЗА</w:t>
      </w:r>
    </w:p>
    <w:p w:rsidR="003A7ACA" w:rsidRPr="00B40C5E" w:rsidRDefault="003A7ACA">
      <w:pPr>
        <w:autoSpaceDE w:val="0"/>
        <w:ind w:firstLine="709"/>
        <w:jc w:val="center"/>
        <w:rPr>
          <w:rFonts w:ascii="Times New Roman" w:hAnsi="Times New Roman" w:cs="Times New Roman"/>
          <w:b/>
          <w:bCs/>
          <w:sz w:val="28"/>
          <w:szCs w:val="28"/>
        </w:rPr>
      </w:pPr>
    </w:p>
    <w:p w:rsidR="003A7ACA" w:rsidRPr="00B40C5E" w:rsidRDefault="003A7ACA">
      <w:pPr>
        <w:ind w:firstLine="709"/>
        <w:jc w:val="both"/>
        <w:rPr>
          <w:rFonts w:ascii="Times New Roman" w:hAnsi="Times New Roman" w:cs="Times New Roman"/>
          <w:b/>
          <w:sz w:val="28"/>
          <w:szCs w:val="28"/>
        </w:rPr>
      </w:pPr>
      <w:r w:rsidRPr="00B40C5E">
        <w:rPr>
          <w:rFonts w:ascii="Times New Roman" w:hAnsi="Times New Roman" w:cs="Times New Roman"/>
          <w:b/>
          <w:sz w:val="28"/>
          <w:szCs w:val="28"/>
        </w:rPr>
        <w:lastRenderedPageBreak/>
        <w:t>6.1. Член Профсоюза имеет право:</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на защиту Профсоюзом его социальных, трудовых, профессиональных прав и интересов;</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выдвигать инициативы по реализации целей и задач Профсоюза, вносить предложения в профсоюзные органы;</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принимать участие в разработке, обсуждении и принятии реше</w:t>
      </w:r>
      <w:r w:rsidRPr="00B40C5E">
        <w:rPr>
          <w:rFonts w:ascii="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избирать и быть избранным делегатом на профсоюзные конфе</w:t>
      </w:r>
      <w:r w:rsidRPr="00B40C5E">
        <w:rPr>
          <w:rFonts w:ascii="Times New Roman" w:hAnsi="Times New Roman" w:cs="Times New Roman"/>
          <w:sz w:val="28"/>
          <w:szCs w:val="28"/>
        </w:rPr>
        <w:softHyphen/>
        <w:t>ренции и съезды, в выборные профсоюзные органы;</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sidRPr="00B40C5E">
        <w:rPr>
          <w:rFonts w:ascii="Times New Roman" w:hAnsi="Times New Roman" w:cs="Times New Roman"/>
          <w:sz w:val="28"/>
          <w:szCs w:val="28"/>
        </w:rPr>
        <w:softHyphen/>
        <w:t xml:space="preserve">ях </w:t>
      </w:r>
      <w:r w:rsidRPr="00B40C5E">
        <w:rPr>
          <w:rFonts w:ascii="Times New Roman" w:hAnsi="Times New Roman" w:cs="Times New Roman"/>
          <w:bCs/>
          <w:sz w:val="28"/>
          <w:szCs w:val="28"/>
        </w:rPr>
        <w:t>с учетом профсоюзного стажа</w:t>
      </w:r>
      <w:r w:rsidRPr="00B40C5E">
        <w:rPr>
          <w:rFonts w:ascii="Times New Roman" w:hAnsi="Times New Roman" w:cs="Times New Roman"/>
          <w:sz w:val="28"/>
          <w:szCs w:val="28"/>
        </w:rPr>
        <w:t>;</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добровольно выйти из Профсоюза на основании личного заявления.</w:t>
      </w:r>
    </w:p>
    <w:p w:rsidR="003A7ACA" w:rsidRPr="00B40C5E" w:rsidRDefault="003A7ACA">
      <w:pPr>
        <w:pStyle w:val="ac"/>
        <w:spacing w:after="0"/>
        <w:ind w:left="0" w:firstLine="709"/>
        <w:jc w:val="both"/>
        <w:rPr>
          <w:rFonts w:ascii="Times New Roman" w:hAnsi="Times New Roman" w:cs="Times New Roman"/>
          <w:b/>
          <w:sz w:val="28"/>
          <w:szCs w:val="28"/>
        </w:rPr>
      </w:pPr>
      <w:r w:rsidRPr="00B40C5E">
        <w:rPr>
          <w:rFonts w:ascii="Times New Roman" w:hAnsi="Times New Roman" w:cs="Times New Roman"/>
          <w:b/>
          <w:sz w:val="28"/>
          <w:szCs w:val="28"/>
        </w:rPr>
        <w:t>6.2. Член Профсоюза обязан:</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bCs/>
          <w:sz w:val="28"/>
          <w:szCs w:val="28"/>
        </w:rPr>
        <w:t>соблюдать</w:t>
      </w:r>
      <w:r w:rsidRPr="00B40C5E">
        <w:rPr>
          <w:rFonts w:ascii="Times New Roman" w:hAnsi="Times New Roman" w:cs="Times New Roman"/>
          <w:sz w:val="28"/>
          <w:szCs w:val="28"/>
        </w:rPr>
        <w:t xml:space="preserve"> Устав Профсоюза,</w:t>
      </w:r>
      <w:r w:rsidRPr="00B40C5E">
        <w:rPr>
          <w:rFonts w:ascii="Times New Roman" w:hAnsi="Times New Roman" w:cs="Times New Roman"/>
          <w:i/>
          <w:sz w:val="28"/>
          <w:szCs w:val="28"/>
        </w:rPr>
        <w:t xml:space="preserve">  </w:t>
      </w:r>
      <w:r w:rsidRPr="00B40C5E">
        <w:rPr>
          <w:rFonts w:ascii="Times New Roman" w:hAnsi="Times New Roman" w:cs="Times New Roman"/>
          <w:iCs/>
          <w:sz w:val="28"/>
          <w:szCs w:val="28"/>
        </w:rPr>
        <w:t>выполнять</w:t>
      </w:r>
      <w:r w:rsidRPr="00B40C5E">
        <w:rPr>
          <w:rFonts w:ascii="Times New Roman" w:hAnsi="Times New Roman" w:cs="Times New Roman"/>
          <w:i/>
          <w:sz w:val="28"/>
          <w:szCs w:val="28"/>
        </w:rPr>
        <w:t xml:space="preserve"> </w:t>
      </w:r>
      <w:r w:rsidRPr="00B40C5E">
        <w:rPr>
          <w:rFonts w:ascii="Times New Roman" w:hAnsi="Times New Roman" w:cs="Times New Roman"/>
          <w:sz w:val="28"/>
          <w:szCs w:val="28"/>
        </w:rPr>
        <w:t>решения профсоюзных органов;</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выполнять обязанности, предусмотренные коллективными договорами, соглашениями;</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состоять на учете в первичной профсоюзной организации  по основному месту работы, учебы или по решению </w:t>
      </w:r>
      <w:r w:rsidRPr="00B40C5E">
        <w:rPr>
          <w:rFonts w:ascii="Times New Roman" w:hAnsi="Times New Roman" w:cs="Times New Roman"/>
          <w:i/>
          <w:sz w:val="28"/>
          <w:szCs w:val="28"/>
        </w:rPr>
        <w:t xml:space="preserve"> </w:t>
      </w:r>
      <w:r w:rsidRPr="00B40C5E">
        <w:rPr>
          <w:rFonts w:ascii="Times New Roman" w:hAnsi="Times New Roman" w:cs="Times New Roman"/>
          <w:sz w:val="28"/>
          <w:szCs w:val="28"/>
        </w:rPr>
        <w:t xml:space="preserve">территориальной организации Профсоюза – в другой первичной профсоюзной организации;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lastRenderedPageBreak/>
        <w:t>своевременно и в установленном размере уплачивать членские взносы;</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проявлять солидарность и участвовать в коллективных действиях Профсоюза и его организаций;</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способствовать росту авторитета Профсоюза, не допускать действий, наносящих вред Профсоюзу и его организациям.</w:t>
      </w:r>
    </w:p>
    <w:p w:rsidR="003A7ACA" w:rsidRPr="00B40C5E" w:rsidRDefault="003A7ACA">
      <w:pPr>
        <w:ind w:firstLine="709"/>
        <w:jc w:val="both"/>
        <w:rPr>
          <w:rFonts w:ascii="Times New Roman" w:hAnsi="Times New Roman" w:cs="Times New Roman"/>
          <w:b/>
          <w:sz w:val="28"/>
          <w:szCs w:val="28"/>
        </w:rPr>
      </w:pPr>
      <w:r w:rsidRPr="00B40C5E">
        <w:rPr>
          <w:rFonts w:ascii="Times New Roman" w:hAnsi="Times New Roman" w:cs="Times New Roman"/>
          <w:b/>
          <w:sz w:val="28"/>
          <w:szCs w:val="28"/>
        </w:rPr>
        <w:t>6.3. Поощрение членов Профсоюза:</w:t>
      </w:r>
    </w:p>
    <w:p w:rsidR="003A7ACA" w:rsidRPr="00B40C5E" w:rsidRDefault="003A7ACA">
      <w:pPr>
        <w:pStyle w:val="3"/>
        <w:spacing w:before="0" w:after="0"/>
        <w:ind w:left="0" w:firstLine="709"/>
        <w:jc w:val="both"/>
        <w:rPr>
          <w:rFonts w:ascii="Times New Roman" w:hAnsi="Times New Roman"/>
          <w:b w:val="0"/>
          <w:bCs w:val="0"/>
          <w:sz w:val="28"/>
          <w:szCs w:val="28"/>
        </w:rPr>
      </w:pPr>
      <w:r w:rsidRPr="00B40C5E">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3A7ACA" w:rsidRPr="00B40C5E" w:rsidRDefault="003A7ACA">
      <w:pPr>
        <w:pStyle w:val="3"/>
        <w:spacing w:before="0" w:after="0"/>
        <w:ind w:left="0" w:firstLine="709"/>
        <w:jc w:val="both"/>
        <w:rPr>
          <w:rFonts w:ascii="Times New Roman" w:hAnsi="Times New Roman"/>
          <w:b w:val="0"/>
          <w:bCs w:val="0"/>
          <w:sz w:val="28"/>
          <w:szCs w:val="28"/>
        </w:rPr>
      </w:pPr>
      <w:r w:rsidRPr="00B40C5E">
        <w:rPr>
          <w:rFonts w:ascii="Times New Roman" w:hAnsi="Times New Roman"/>
          <w:b w:val="0"/>
          <w:bCs w:val="0"/>
          <w:sz w:val="28"/>
          <w:szCs w:val="28"/>
        </w:rPr>
        <w:t xml:space="preserve">объявление благодарности;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премирование;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награждение ценным подарком;</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награждение почетными грамотами и другими знаками отличия в Профсоюзе;</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иные поощрения. </w:t>
      </w:r>
    </w:p>
    <w:p w:rsidR="003A7ACA" w:rsidRPr="00B40C5E" w:rsidRDefault="003A7ACA">
      <w:pPr>
        <w:pStyle w:val="3"/>
        <w:spacing w:before="0" w:after="0"/>
        <w:ind w:left="0" w:firstLine="709"/>
        <w:jc w:val="both"/>
        <w:rPr>
          <w:rFonts w:ascii="Times New Roman" w:hAnsi="Times New Roman"/>
          <w:b w:val="0"/>
          <w:bCs w:val="0"/>
          <w:sz w:val="28"/>
          <w:szCs w:val="28"/>
        </w:rPr>
      </w:pPr>
      <w:r w:rsidRPr="00B40C5E">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3A7ACA" w:rsidRPr="00B40C5E" w:rsidRDefault="003A7ACA">
      <w:pPr>
        <w:pStyle w:val="ac"/>
        <w:spacing w:after="0"/>
        <w:ind w:left="0" w:firstLine="709"/>
        <w:jc w:val="both"/>
        <w:rPr>
          <w:rFonts w:ascii="Times New Roman" w:hAnsi="Times New Roman" w:cs="Times New Roman"/>
          <w:b/>
          <w:sz w:val="28"/>
          <w:szCs w:val="28"/>
        </w:rPr>
      </w:pPr>
      <w:r w:rsidRPr="00B40C5E">
        <w:rPr>
          <w:rFonts w:ascii="Times New Roman" w:hAnsi="Times New Roman" w:cs="Times New Roman"/>
          <w:b/>
          <w:sz w:val="28"/>
          <w:szCs w:val="28"/>
        </w:rPr>
        <w:t>6.4. Ответственность членов Профсоюза:</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3A7ACA" w:rsidRPr="00B40C5E" w:rsidRDefault="003A7ACA">
      <w:pPr>
        <w:pStyle w:val="ad"/>
        <w:autoSpaceDE w:val="0"/>
        <w:ind w:left="0" w:firstLine="709"/>
        <w:jc w:val="both"/>
        <w:rPr>
          <w:rFonts w:ascii="Times New Roman" w:hAnsi="Times New Roman" w:cs="Times New Roman"/>
          <w:sz w:val="28"/>
          <w:szCs w:val="28"/>
        </w:rPr>
      </w:pPr>
      <w:r w:rsidRPr="00B40C5E">
        <w:rPr>
          <w:rFonts w:ascii="Times New Roman" w:hAnsi="Times New Roman" w:cs="Times New Roman"/>
          <w:sz w:val="28"/>
          <w:szCs w:val="28"/>
        </w:rPr>
        <w:t>выговор;</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предупреждение об исключении из Профсоюза;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исключение из Профсоюза.</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6.4.2. Исключение из Профсоюза применяется в случаях:</w:t>
      </w:r>
    </w:p>
    <w:p w:rsidR="003A7ACA" w:rsidRPr="00B40C5E" w:rsidRDefault="003A7ACA">
      <w:pPr>
        <w:pStyle w:val="ac"/>
        <w:spacing w:after="0"/>
        <w:ind w:left="0" w:firstLine="709"/>
        <w:jc w:val="both"/>
        <w:rPr>
          <w:rFonts w:ascii="Times New Roman" w:hAnsi="Times New Roman" w:cs="Times New Roman"/>
          <w:bCs/>
          <w:sz w:val="28"/>
          <w:szCs w:val="28"/>
        </w:rPr>
      </w:pPr>
      <w:r w:rsidRPr="00B40C5E">
        <w:rPr>
          <w:rFonts w:ascii="Times New Roman" w:hAnsi="Times New Roman" w:cs="Times New Roman"/>
          <w:sz w:val="28"/>
          <w:szCs w:val="28"/>
        </w:rPr>
        <w:t xml:space="preserve">неуплаты членских взносов в порядке, установленном Профсоюзом, без уважительной причины </w:t>
      </w:r>
      <w:r w:rsidRPr="00B40C5E">
        <w:rPr>
          <w:rFonts w:ascii="Times New Roman" w:hAnsi="Times New Roman" w:cs="Times New Roman"/>
          <w:bCs/>
          <w:sz w:val="28"/>
          <w:szCs w:val="28"/>
        </w:rPr>
        <w:t>в течение трех месяцев;</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совершения действий, нанесших вред либо ущерб Профсоюзу или его организациям.</w:t>
      </w:r>
    </w:p>
    <w:p w:rsidR="003A7ACA" w:rsidRPr="00B40C5E" w:rsidRDefault="003A7ACA">
      <w:pPr>
        <w:pStyle w:val="ac"/>
        <w:spacing w:after="0"/>
        <w:ind w:left="0" w:firstLine="709"/>
        <w:jc w:val="both"/>
        <w:rPr>
          <w:rFonts w:ascii="Times New Roman" w:hAnsi="Times New Roman" w:cs="Times New Roman"/>
          <w:bCs/>
          <w:sz w:val="28"/>
          <w:szCs w:val="28"/>
        </w:rPr>
      </w:pPr>
      <w:r w:rsidRPr="00B40C5E">
        <w:rPr>
          <w:rFonts w:ascii="Times New Roman" w:hAnsi="Times New Roman" w:cs="Times New Roman"/>
          <w:sz w:val="28"/>
          <w:szCs w:val="28"/>
        </w:rPr>
        <w:t xml:space="preserve">6.4.3. Решение </w:t>
      </w:r>
      <w:r w:rsidRPr="00B40C5E">
        <w:rPr>
          <w:rFonts w:ascii="Times New Roman" w:hAnsi="Times New Roman" w:cs="Times New Roman"/>
          <w:bCs/>
          <w:sz w:val="28"/>
          <w:szCs w:val="28"/>
        </w:rPr>
        <w:t>о применении  взыскания</w:t>
      </w:r>
      <w:r w:rsidRPr="00B40C5E">
        <w:rPr>
          <w:rFonts w:ascii="Times New Roman" w:hAnsi="Times New Roman" w:cs="Times New Roman"/>
          <w:sz w:val="28"/>
          <w:szCs w:val="28"/>
        </w:rPr>
        <w:t xml:space="preserve"> принимается собранием (конференцией) первичной организации Профсоюза, выборным коллегиальным органом </w:t>
      </w:r>
      <w:r w:rsidRPr="00B40C5E">
        <w:rPr>
          <w:rFonts w:ascii="Times New Roman" w:hAnsi="Times New Roman" w:cs="Times New Roman"/>
          <w:bCs/>
          <w:sz w:val="28"/>
          <w:szCs w:val="28"/>
        </w:rPr>
        <w:t>первичной,  территориальной организации Профсоюза и Профсоюза в присутствии члена Профсоюза.</w:t>
      </w:r>
    </w:p>
    <w:p w:rsidR="003A7ACA" w:rsidRPr="00B40C5E" w:rsidRDefault="003A7ACA">
      <w:pPr>
        <w:pStyle w:val="ac"/>
        <w:spacing w:after="0"/>
        <w:ind w:left="0" w:firstLine="709"/>
        <w:jc w:val="both"/>
        <w:rPr>
          <w:rFonts w:ascii="Times New Roman" w:hAnsi="Times New Roman" w:cs="Times New Roman"/>
          <w:bCs/>
          <w:sz w:val="28"/>
          <w:szCs w:val="28"/>
        </w:rPr>
      </w:pPr>
      <w:r w:rsidRPr="00B40C5E">
        <w:rPr>
          <w:rFonts w:ascii="Times New Roman" w:hAnsi="Times New Roman"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6.4.4. Решение </w:t>
      </w:r>
      <w:r w:rsidRPr="00B40C5E">
        <w:rPr>
          <w:rFonts w:ascii="Times New Roman" w:hAnsi="Times New Roman" w:cs="Times New Roman"/>
          <w:bCs/>
          <w:sz w:val="28"/>
          <w:szCs w:val="28"/>
        </w:rPr>
        <w:t>о применении</w:t>
      </w:r>
      <w:r w:rsidRPr="00B40C5E">
        <w:rPr>
          <w:rFonts w:ascii="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w:t>
      </w:r>
      <w:r w:rsidRPr="00B40C5E">
        <w:rPr>
          <w:rFonts w:ascii="Times New Roman" w:hAnsi="Times New Roman" w:cs="Times New Roman"/>
          <w:sz w:val="28"/>
          <w:szCs w:val="28"/>
        </w:rPr>
        <w:lastRenderedPageBreak/>
        <w:t xml:space="preserve">на собрании, заседании соответствующего выборного коллегиального профсоюзного органа при наличии кворума. </w:t>
      </w:r>
    </w:p>
    <w:p w:rsidR="003A7ACA" w:rsidRPr="00B40C5E" w:rsidRDefault="003A7ACA">
      <w:pPr>
        <w:autoSpaceDE w:val="0"/>
        <w:ind w:firstLine="709"/>
        <w:jc w:val="both"/>
        <w:rPr>
          <w:rFonts w:ascii="Times New Roman" w:hAnsi="Times New Roman" w:cs="Times New Roman"/>
          <w:b/>
          <w:bCs/>
          <w:sz w:val="28"/>
          <w:szCs w:val="28"/>
        </w:rPr>
      </w:pP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VII</w:t>
      </w:r>
      <w:r w:rsidRPr="00B40C5E">
        <w:rPr>
          <w:rFonts w:ascii="Times New Roman" w:hAnsi="Times New Roman" w:cs="Times New Roman"/>
          <w:b/>
          <w:bCs/>
          <w:sz w:val="28"/>
          <w:szCs w:val="28"/>
        </w:rPr>
        <w:t xml:space="preserve">. СТРУКТУРА, ОТЧЁТЫ И ВЫБОРЫ, </w:t>
      </w: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rPr>
        <w:t>ПРОФСОЮЗНЫЕ КАДРЫ</w:t>
      </w:r>
    </w:p>
    <w:p w:rsidR="003A7ACA" w:rsidRPr="00B40C5E" w:rsidRDefault="003A7ACA">
      <w:pPr>
        <w:autoSpaceDE w:val="0"/>
        <w:ind w:firstLine="709"/>
        <w:jc w:val="center"/>
        <w:rPr>
          <w:rFonts w:ascii="Times New Roman" w:hAnsi="Times New Roman" w:cs="Times New Roman"/>
          <w:b/>
          <w:bCs/>
          <w:sz w:val="28"/>
          <w:szCs w:val="28"/>
        </w:rPr>
      </w:pP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7.1. Городская организация Профсоюза в соответствии с Уставом Профсоюза самостоятельно решает вопросы своей организационной структуры. </w:t>
      </w:r>
    </w:p>
    <w:p w:rsidR="003A7ACA" w:rsidRPr="00B40C5E" w:rsidRDefault="003A7ACA">
      <w:pPr>
        <w:autoSpaceDE w:val="0"/>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7.2. Отчеты и выборы профсоюзных органов в городской организации Профсоюза проводятся не реже 1 раза в 5 лет.</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7.3. Дата созыва отчетно-выборного собрания (конференции) и повестка дня сообщаются не позднее, чем за месяц;</w:t>
      </w:r>
    </w:p>
    <w:p w:rsidR="003A7ACA" w:rsidRPr="00B40C5E" w:rsidRDefault="003A7ACA">
      <w:pPr>
        <w:pStyle w:val="ad"/>
        <w:autoSpaceDE w:val="0"/>
        <w:ind w:left="0" w:firstLine="709"/>
        <w:jc w:val="both"/>
        <w:rPr>
          <w:rFonts w:ascii="Times New Roman" w:hAnsi="Times New Roman" w:cs="Times New Roman"/>
          <w:bCs/>
          <w:sz w:val="28"/>
          <w:szCs w:val="28"/>
        </w:rPr>
      </w:pPr>
      <w:r w:rsidRPr="00B40C5E">
        <w:rPr>
          <w:rFonts w:ascii="Times New Roman" w:hAnsi="Times New Roman" w:cs="Times New Roman"/>
          <w:bCs/>
          <w:sz w:val="28"/>
          <w:szCs w:val="28"/>
        </w:rPr>
        <w:t>7.4. Выборы контрольно-ревизионной комиссии, председателя городской организации Профсоюза проводятся одновременно с выборами профсоюзного комитета в единые сроки, определяемые вышестоящим выборным профсоюзным органом.</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выборным коллегиальным профсоюзным органом городской организации Профсоюза на основе рекомендаций, утверждаемых  соответствующим органом Профсоюза. </w:t>
      </w:r>
    </w:p>
    <w:p w:rsidR="003A7ACA" w:rsidRPr="00B40C5E" w:rsidRDefault="003A7ACA">
      <w:pPr>
        <w:autoSpaceDE w:val="0"/>
        <w:ind w:firstLine="709"/>
        <w:jc w:val="both"/>
        <w:rPr>
          <w:rFonts w:ascii="Times New Roman" w:hAnsi="Times New Roman" w:cs="Times New Roman"/>
          <w:b/>
          <w:bCs/>
          <w:sz w:val="28"/>
          <w:szCs w:val="28"/>
        </w:rPr>
      </w:pP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VIII</w:t>
      </w:r>
      <w:r w:rsidRPr="00B40C5E">
        <w:rPr>
          <w:rFonts w:ascii="Times New Roman" w:hAnsi="Times New Roman" w:cs="Times New Roman"/>
          <w:b/>
          <w:bCs/>
          <w:sz w:val="28"/>
          <w:szCs w:val="28"/>
        </w:rPr>
        <w:t>. ОРГАНЫ ГОРОДСКОЙ ОРГАНИЗАЦИИ ПРОФСОЮЗА</w:t>
      </w:r>
    </w:p>
    <w:p w:rsidR="003A7ACA" w:rsidRPr="00B40C5E" w:rsidRDefault="003A7ACA">
      <w:pPr>
        <w:autoSpaceDE w:val="0"/>
        <w:ind w:firstLine="709"/>
        <w:jc w:val="center"/>
        <w:rPr>
          <w:rFonts w:ascii="Times New Roman" w:hAnsi="Times New Roman" w:cs="Times New Roman"/>
          <w:sz w:val="28"/>
          <w:szCs w:val="28"/>
        </w:rPr>
      </w:pPr>
    </w:p>
    <w:p w:rsidR="003A7ACA" w:rsidRPr="00B40C5E" w:rsidRDefault="003A7ACA">
      <w:pPr>
        <w:pStyle w:val="21"/>
        <w:spacing w:after="0" w:line="240" w:lineRule="auto"/>
        <w:ind w:left="0" w:firstLine="709"/>
        <w:jc w:val="both"/>
        <w:rPr>
          <w:rFonts w:ascii="Times New Roman" w:hAnsi="Times New Roman"/>
          <w:b/>
          <w:sz w:val="28"/>
          <w:szCs w:val="28"/>
        </w:rPr>
      </w:pPr>
      <w:r w:rsidRPr="00B40C5E">
        <w:rPr>
          <w:rFonts w:ascii="Times New Roman" w:hAnsi="Times New Roman"/>
          <w:b/>
          <w:sz w:val="28"/>
          <w:szCs w:val="28"/>
        </w:rPr>
        <w:t>8.1. Органами городской профсоюзной организации являются: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собрание (конференция)</w:t>
      </w:r>
      <w:r w:rsidRPr="00B40C5E">
        <w:rPr>
          <w:rFonts w:ascii="Times New Roman" w:hAnsi="Times New Roman" w:cs="Times New Roman"/>
          <w:sz w:val="28"/>
          <w:szCs w:val="28"/>
        </w:rPr>
        <w:t xml:space="preserve"> – высший руководящий орган;</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 xml:space="preserve">комитет </w:t>
      </w:r>
      <w:r w:rsidRPr="00B40C5E">
        <w:rPr>
          <w:rFonts w:ascii="Times New Roman" w:hAnsi="Times New Roman" w:cs="Times New Roman"/>
          <w:sz w:val="28"/>
          <w:szCs w:val="28"/>
        </w:rPr>
        <w:t xml:space="preserve"> – выборный коллегиальный постоянно действующий руководящий орган;</w:t>
      </w:r>
    </w:p>
    <w:p w:rsidR="003A7ACA" w:rsidRPr="00B40C5E" w:rsidRDefault="003A7ACA">
      <w:pPr>
        <w:pStyle w:val="21"/>
        <w:spacing w:after="0" w:line="240" w:lineRule="auto"/>
        <w:ind w:left="0" w:firstLine="709"/>
        <w:jc w:val="both"/>
        <w:rPr>
          <w:rFonts w:ascii="Times New Roman" w:hAnsi="Times New Roman"/>
          <w:color w:val="000000"/>
          <w:sz w:val="28"/>
          <w:szCs w:val="28"/>
        </w:rPr>
      </w:pPr>
      <w:r w:rsidRPr="00B40C5E">
        <w:rPr>
          <w:rFonts w:ascii="Times New Roman" w:hAnsi="Times New Roman"/>
          <w:b/>
          <w:sz w:val="28"/>
          <w:szCs w:val="28"/>
        </w:rPr>
        <w:t>президиум</w:t>
      </w:r>
      <w:r w:rsidRPr="00B40C5E">
        <w:rPr>
          <w:rFonts w:ascii="Times New Roman" w:hAnsi="Times New Roman"/>
          <w:sz w:val="28"/>
          <w:szCs w:val="28"/>
        </w:rPr>
        <w:t xml:space="preserve"> </w:t>
      </w:r>
      <w:r w:rsidRPr="00B40C5E">
        <w:rPr>
          <w:rFonts w:ascii="Times New Roman" w:hAnsi="Times New Roman"/>
          <w:color w:val="000000"/>
          <w:sz w:val="28"/>
          <w:szCs w:val="28"/>
        </w:rPr>
        <w:t>– выборный коллегиальный исполнительный орган;</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
          <w:sz w:val="28"/>
          <w:szCs w:val="28"/>
        </w:rPr>
        <w:t>председатель городской профсоюзной организации</w:t>
      </w:r>
      <w:r w:rsidRPr="00B40C5E">
        <w:rPr>
          <w:rFonts w:ascii="Times New Roman" w:hAnsi="Times New Roman" w:cs="Times New Roman"/>
          <w:sz w:val="28"/>
          <w:szCs w:val="28"/>
        </w:rPr>
        <w:t xml:space="preserve"> – выборный единоличный исполнительный орган;</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b/>
          <w:sz w:val="28"/>
          <w:szCs w:val="28"/>
        </w:rPr>
        <w:t>контрольно-ревизионная комиссия</w:t>
      </w:r>
      <w:r w:rsidRPr="00B40C5E">
        <w:rPr>
          <w:rFonts w:ascii="Times New Roman" w:hAnsi="Times New Roman"/>
          <w:sz w:val="28"/>
          <w:szCs w:val="28"/>
        </w:rPr>
        <w:t xml:space="preserve"> – контрольно-ревизионный орган.</w:t>
      </w:r>
    </w:p>
    <w:p w:rsidR="003A7ACA" w:rsidRPr="00B40C5E" w:rsidRDefault="003A7ACA">
      <w:pPr>
        <w:pStyle w:val="21"/>
        <w:spacing w:after="0" w:line="240" w:lineRule="auto"/>
        <w:ind w:left="0" w:firstLine="709"/>
        <w:jc w:val="both"/>
        <w:rPr>
          <w:rFonts w:ascii="Times New Roman" w:hAnsi="Times New Roman"/>
          <w:b/>
          <w:sz w:val="28"/>
          <w:szCs w:val="28"/>
        </w:rPr>
      </w:pPr>
      <w:r w:rsidRPr="00B40C5E">
        <w:rPr>
          <w:rFonts w:ascii="Times New Roman" w:hAnsi="Times New Roman"/>
          <w:b/>
          <w:sz w:val="28"/>
          <w:szCs w:val="28"/>
        </w:rPr>
        <w:t>8.2. Конференция</w:t>
      </w:r>
    </w:p>
    <w:p w:rsidR="003A7ACA" w:rsidRPr="00B40C5E" w:rsidRDefault="003A7ACA">
      <w:pPr>
        <w:autoSpaceDE w:val="0"/>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Конференция является высшим руководящим органом  городской организации Профсоюза.</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8.2.1. Полномочия конференции: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определяет основные направления работы городской профсоюзной организации;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заслушивает отчеты выборных профсоюзных органов по всем направлениям их деятельности и о выполнении решений конференции и даёт оценку их деятельности;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lastRenderedPageBreak/>
        <w:t xml:space="preserve">утверждает положение об </w:t>
      </w:r>
      <w:proofErr w:type="spellStart"/>
      <w:r w:rsidRPr="00B40C5E">
        <w:rPr>
          <w:rFonts w:ascii="Times New Roman" w:hAnsi="Times New Roman"/>
          <w:sz w:val="28"/>
          <w:szCs w:val="28"/>
        </w:rPr>
        <w:t>Отрадненской</w:t>
      </w:r>
      <w:proofErr w:type="spellEnd"/>
      <w:r w:rsidRPr="00B40C5E">
        <w:rPr>
          <w:rFonts w:ascii="Times New Roman" w:hAnsi="Times New Roman"/>
          <w:sz w:val="28"/>
          <w:szCs w:val="28"/>
        </w:rPr>
        <w:t xml:space="preserve"> городской орга</w:t>
      </w:r>
      <w:r w:rsidRPr="00B40C5E">
        <w:rPr>
          <w:rFonts w:ascii="Times New Roman" w:hAnsi="Times New Roman"/>
          <w:sz w:val="28"/>
          <w:szCs w:val="28"/>
        </w:rPr>
        <w:softHyphen/>
        <w:t>низации Профсо</w:t>
      </w:r>
      <w:r w:rsidRPr="00B40C5E">
        <w:rPr>
          <w:rFonts w:ascii="Times New Roman" w:hAnsi="Times New Roman"/>
          <w:sz w:val="28"/>
          <w:szCs w:val="28"/>
        </w:rPr>
        <w:softHyphen/>
        <w:t>юза, вносит в него изменения и дополнения;</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формирует путем избрания и (или) прямого делегирования профсоюзный комитет, принимает решение об образовании президиума, избирает председателя городской организации Профсоюза, контрольно-ревизионную комиссию и принимает решение о досрочном прекращении их полномочий;</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избирает делегатов на конференции, пленумы соответствующей областной организации Профсоюза, а также делегирует своих  представителей в выборные профсоюзные органы согласно норме представительства;</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принимает решения о реорганизации, прекращении деятельности и ликвидации городской профсоюзной организации;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решает другие вопросы деятельности городской профсоюзной организации;</w:t>
      </w:r>
    </w:p>
    <w:p w:rsidR="003A7ACA" w:rsidRPr="00B40C5E" w:rsidRDefault="003A7ACA">
      <w:pPr>
        <w:pStyle w:val="21"/>
        <w:spacing w:after="0" w:line="240" w:lineRule="auto"/>
        <w:ind w:left="0" w:firstLine="709"/>
        <w:jc w:val="both"/>
        <w:rPr>
          <w:rFonts w:ascii="Times New Roman" w:hAnsi="Times New Roman"/>
          <w:b/>
          <w:color w:val="99CC00"/>
          <w:sz w:val="28"/>
          <w:szCs w:val="28"/>
        </w:rPr>
      </w:pPr>
      <w:r w:rsidRPr="00B40C5E">
        <w:rPr>
          <w:rFonts w:ascii="Times New Roman" w:hAnsi="Times New Roman"/>
          <w:sz w:val="28"/>
          <w:szCs w:val="28"/>
        </w:rPr>
        <w:t>может делегировать отдельные полномочия  профсоюзному комитету.</w:t>
      </w:r>
      <w:r w:rsidRPr="00B40C5E">
        <w:rPr>
          <w:rFonts w:ascii="Times New Roman" w:hAnsi="Times New Roman"/>
          <w:b/>
          <w:color w:val="99CC00"/>
          <w:sz w:val="28"/>
          <w:szCs w:val="28"/>
        </w:rPr>
        <w:t xml:space="preserve">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8.2.2. 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B40C5E">
        <w:rPr>
          <w:rFonts w:ascii="Times New Roman" w:hAnsi="Times New Roman"/>
          <w:i/>
          <w:sz w:val="28"/>
          <w:szCs w:val="28"/>
        </w:rPr>
        <w:t xml:space="preserve"> </w:t>
      </w:r>
      <w:r w:rsidRPr="00B40C5E">
        <w:rPr>
          <w:rFonts w:ascii="Times New Roman" w:hAnsi="Times New Roman"/>
          <w:sz w:val="28"/>
          <w:szCs w:val="28"/>
        </w:rPr>
        <w:t xml:space="preserve">профсоюзным комитетом. </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8.2.3.Председатель городской организации  Профсоюза,  его  заместитель  (заместители), председатель контрольно-ревизионной комиссии городской организации Профсоюза являются делегатами конференции.</w:t>
      </w:r>
    </w:p>
    <w:p w:rsidR="003A7ACA" w:rsidRPr="00B40C5E" w:rsidRDefault="003A7ACA">
      <w:pPr>
        <w:numPr>
          <w:ilvl w:val="2"/>
          <w:numId w:val="4"/>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Решение о дате, предполагаемой повестке дня и месте проведения  конференции  объявляется не позднее,  чем за месяц до ее проведения.</w:t>
      </w:r>
    </w:p>
    <w:p w:rsidR="003A7ACA" w:rsidRPr="00B40C5E" w:rsidRDefault="003A7ACA">
      <w:pPr>
        <w:numPr>
          <w:ilvl w:val="2"/>
          <w:numId w:val="4"/>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Норму представительства и порядок избрания делегатов на конференцию устанавливает комитет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w:t>
      </w:r>
    </w:p>
    <w:p w:rsidR="003A7ACA" w:rsidRPr="00B40C5E" w:rsidRDefault="003A7ACA">
      <w:pPr>
        <w:numPr>
          <w:ilvl w:val="2"/>
          <w:numId w:val="4"/>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Конференция считается правомочной при участии в ней не менее двух третей избранных делегатов.</w:t>
      </w:r>
    </w:p>
    <w:p w:rsidR="003A7ACA" w:rsidRPr="00B40C5E" w:rsidRDefault="003A7ACA">
      <w:pPr>
        <w:numPr>
          <w:ilvl w:val="2"/>
          <w:numId w:val="5"/>
        </w:numPr>
        <w:autoSpaceDE w:val="0"/>
        <w:ind w:left="0" w:firstLine="709"/>
        <w:jc w:val="both"/>
        <w:rPr>
          <w:rFonts w:ascii="Times New Roman" w:hAnsi="Times New Roman" w:cs="Times New Roman"/>
          <w:sz w:val="28"/>
          <w:szCs w:val="28"/>
        </w:rPr>
      </w:pPr>
      <w:r w:rsidRPr="00B40C5E">
        <w:rPr>
          <w:rFonts w:ascii="Times New Roman" w:hAnsi="Times New Roman" w:cs="Times New Roman"/>
          <w:sz w:val="28"/>
          <w:szCs w:val="28"/>
        </w:rPr>
        <w:t>Регламент и форма  голосования  при  принятии  решений  (тайное или открытое) определяется делегатами конференции.</w:t>
      </w:r>
    </w:p>
    <w:p w:rsidR="003A7ACA" w:rsidRPr="00B40C5E" w:rsidRDefault="003A7ACA">
      <w:pPr>
        <w:numPr>
          <w:ilvl w:val="2"/>
          <w:numId w:val="5"/>
        </w:numPr>
        <w:autoSpaceDE w:val="0"/>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 Решение конференции считается принятым, если за него проголосовало более половины членов Профсоюза,  делегатов конференции, при наличии кворума. </w:t>
      </w:r>
    </w:p>
    <w:p w:rsidR="003A7ACA" w:rsidRPr="00B40C5E" w:rsidRDefault="003A7ACA">
      <w:pPr>
        <w:numPr>
          <w:ilvl w:val="2"/>
          <w:numId w:val="5"/>
        </w:numPr>
        <w:autoSpaceDE w:val="0"/>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 Решение по вопросам досрочного прекращения полномочий профсоюзного комитета, президиума, председателя, контрольно-ревизионной комиссии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 xml:space="preserve">юза считается принятым, если за него проголосовало не менее двух третей делегатов конференции, при наличии кворума.  </w:t>
      </w:r>
    </w:p>
    <w:p w:rsidR="003A7ACA" w:rsidRPr="00B40C5E" w:rsidRDefault="003A7ACA">
      <w:pPr>
        <w:numPr>
          <w:ilvl w:val="2"/>
          <w:numId w:val="7"/>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Решение конференции принимается в форме постановления. Заседание протоколируется, срок хранения протоколов конференций – до минования надобности, но не менее пяти лет.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          8.2.11. Внеочередная конференция может проводиться по решению профсоюзного комитета, по требованию не менее одной трети первичных профсоюзных организаций, входящих в структуру городской профсоюзной организации, или по требованию вышестоящего профсоюзного органа.</w:t>
      </w:r>
    </w:p>
    <w:p w:rsidR="003A7ACA" w:rsidRPr="00B40C5E" w:rsidRDefault="003A7ACA">
      <w:pPr>
        <w:pStyle w:val="21"/>
        <w:spacing w:after="0" w:line="240" w:lineRule="auto"/>
        <w:ind w:left="0" w:firstLine="709"/>
        <w:jc w:val="both"/>
        <w:rPr>
          <w:rFonts w:ascii="Times New Roman" w:hAnsi="Times New Roman"/>
          <w:b/>
          <w:sz w:val="28"/>
          <w:szCs w:val="28"/>
        </w:rPr>
      </w:pPr>
      <w:r w:rsidRPr="00B40C5E">
        <w:rPr>
          <w:rFonts w:ascii="Times New Roman" w:hAnsi="Times New Roman"/>
          <w:sz w:val="28"/>
          <w:szCs w:val="28"/>
        </w:rPr>
        <w:lastRenderedPageBreak/>
        <w:t xml:space="preserve">           8.2.12.   Профсоюзный комитет в срок не позднее пятнадцати календарных дней со дня предъявления требования обязан принять решение о дате созыва внеочередной конференции.</w:t>
      </w:r>
      <w:r w:rsidRPr="00B40C5E">
        <w:rPr>
          <w:rFonts w:ascii="Times New Roman" w:hAnsi="Times New Roman"/>
          <w:b/>
          <w:sz w:val="28"/>
          <w:szCs w:val="28"/>
        </w:rPr>
        <w:t xml:space="preserve"> </w:t>
      </w:r>
    </w:p>
    <w:p w:rsidR="003A7ACA" w:rsidRPr="00B40C5E" w:rsidRDefault="003A7ACA">
      <w:pPr>
        <w:pStyle w:val="21"/>
        <w:spacing w:after="0" w:line="240" w:lineRule="auto"/>
        <w:ind w:left="0" w:firstLine="709"/>
        <w:jc w:val="both"/>
        <w:rPr>
          <w:rFonts w:ascii="Times New Roman" w:hAnsi="Times New Roman"/>
          <w:b/>
          <w:sz w:val="28"/>
          <w:szCs w:val="28"/>
        </w:rPr>
      </w:pPr>
      <w:r w:rsidRPr="00B40C5E">
        <w:rPr>
          <w:rFonts w:ascii="Times New Roman" w:hAnsi="Times New Roman"/>
          <w:b/>
          <w:sz w:val="28"/>
          <w:szCs w:val="28"/>
        </w:rPr>
        <w:t>8.3. Комитет:</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Комитет является выборным коллегиальным постоянно действующим руководящим органом городской профсоюзной организации. </w:t>
      </w:r>
    </w:p>
    <w:p w:rsidR="003A7ACA" w:rsidRPr="00B40C5E" w:rsidRDefault="003A7ACA">
      <w:pPr>
        <w:pStyle w:val="21"/>
        <w:numPr>
          <w:ilvl w:val="2"/>
          <w:numId w:val="8"/>
        </w:numPr>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Полномочия:</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           осуществляет руководство текущей деятельностью городской орга</w:t>
      </w:r>
      <w:r w:rsidRPr="00B40C5E">
        <w:rPr>
          <w:rFonts w:ascii="Times New Roman" w:hAnsi="Times New Roman"/>
          <w:sz w:val="28"/>
          <w:szCs w:val="28"/>
        </w:rPr>
        <w:softHyphen/>
        <w:t>низации Профсо</w:t>
      </w:r>
      <w:r w:rsidRPr="00B40C5E">
        <w:rPr>
          <w:rFonts w:ascii="Times New Roman" w:hAnsi="Times New Roman"/>
          <w:sz w:val="28"/>
          <w:szCs w:val="28"/>
        </w:rPr>
        <w:softHyphen/>
        <w:t>юза, координирует работу орга</w:t>
      </w:r>
      <w:r w:rsidRPr="00B40C5E">
        <w:rPr>
          <w:rFonts w:ascii="Times New Roman" w:hAnsi="Times New Roman"/>
          <w:sz w:val="28"/>
          <w:szCs w:val="28"/>
        </w:rPr>
        <w:softHyphen/>
        <w:t>низаций Профсо</w:t>
      </w:r>
      <w:r w:rsidRPr="00B40C5E">
        <w:rPr>
          <w:rFonts w:ascii="Times New Roman" w:hAnsi="Times New Roman"/>
          <w:sz w:val="28"/>
          <w:szCs w:val="28"/>
        </w:rPr>
        <w:softHyphen/>
        <w:t>юза, входящих в структуру, по выполнению решений конференции и вышестоящих профсоюзных органов, оказывает им методическую, орга</w:t>
      </w:r>
      <w:r w:rsidRPr="00B40C5E">
        <w:rPr>
          <w:rFonts w:ascii="Times New Roman" w:hAnsi="Times New Roman"/>
          <w:sz w:val="28"/>
          <w:szCs w:val="28"/>
        </w:rPr>
        <w:softHyphen/>
        <w:t>низационную, и иную помощь и поддержку;</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представляет интересы работников при проведении коллективных переговоров о заключении и изменении отраслевого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осуществляет профсоюзный контроль за соблюдением работодателем и его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осуществляет руководство деятельностью уполномоченных (доверенных) лиц по охране труда Профсоюза и других уполномоченных, организует их обучение;</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принимает решение о созыве конференции, устанавливает дату, место проведения и вносит предложения по повестке дня;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принимает решение о вступлении в переговоры по заключению отраслевого территориального соглашения, осуществляет контроль за его выполнением;</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определяет сроки и порядок проведения отчетов и выборов в городской профсоюзной организации в единые установленные в Профсоюзе сроки;</w:t>
      </w:r>
    </w:p>
    <w:p w:rsidR="003A7ACA" w:rsidRPr="00B40C5E" w:rsidRDefault="003A7ACA">
      <w:pPr>
        <w:pStyle w:val="3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подтверждает  полномочия членов комитета, избранных прямым делегированием; </w:t>
      </w:r>
    </w:p>
    <w:p w:rsidR="003A7ACA" w:rsidRPr="00B40C5E" w:rsidRDefault="003A7ACA">
      <w:pPr>
        <w:autoSpaceDE w:val="0"/>
        <w:ind w:firstLine="709"/>
        <w:jc w:val="both"/>
        <w:rPr>
          <w:rFonts w:ascii="Times New Roman" w:hAnsi="Times New Roman" w:cs="Times New Roman"/>
          <w:color w:val="000000"/>
          <w:sz w:val="28"/>
          <w:szCs w:val="28"/>
        </w:rPr>
      </w:pPr>
      <w:r w:rsidRPr="00B40C5E">
        <w:rPr>
          <w:rFonts w:ascii="Times New Roman" w:hAnsi="Times New Roman" w:cs="Times New Roman"/>
          <w:sz w:val="28"/>
          <w:szCs w:val="28"/>
        </w:rPr>
        <w:t>у</w:t>
      </w:r>
      <w:r w:rsidRPr="00B40C5E">
        <w:rPr>
          <w:rFonts w:ascii="Times New Roman" w:hAnsi="Times New Roman" w:cs="Times New Roman"/>
          <w:color w:val="000000"/>
          <w:sz w:val="28"/>
          <w:szCs w:val="28"/>
        </w:rPr>
        <w:t>тверждает количественный и избирает персональный состав президиума,  осуществляет ротацию его членов</w:t>
      </w:r>
      <w:r w:rsidRPr="00B40C5E">
        <w:rPr>
          <w:rFonts w:ascii="Times New Roman" w:hAnsi="Times New Roman" w:cs="Times New Roman"/>
          <w:sz w:val="28"/>
          <w:szCs w:val="28"/>
        </w:rPr>
        <w:t>;</w:t>
      </w:r>
      <w:r w:rsidRPr="00B40C5E">
        <w:rPr>
          <w:rFonts w:ascii="Times New Roman" w:hAnsi="Times New Roman" w:cs="Times New Roman"/>
          <w:color w:val="000000"/>
          <w:sz w:val="28"/>
          <w:szCs w:val="28"/>
        </w:rPr>
        <w:t xml:space="preserve">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избирает заместителя (заместителей) председателя городской профсоюзной организации;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направляет представителей для участия в управлении государственными </w:t>
      </w:r>
      <w:r w:rsidRPr="00B40C5E">
        <w:rPr>
          <w:rFonts w:ascii="Times New Roman" w:hAnsi="Times New Roman" w:cs="Times New Roman"/>
          <w:sz w:val="28"/>
          <w:szCs w:val="28"/>
        </w:rPr>
        <w:lastRenderedPageBreak/>
        <w:t>фондами социальной направленности, а также осуществляет профсоюзный контроль за использованием средств этих фондов;</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информирует вышестоящие профсоюзные органы о вопросах, требующих решения на местном, региональном или федеральном уровнях;</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участвует в выборных кампаниях в соответствии с решениями выборных коллегиальных постоянно действующих руководящих профсоюзных органов Профсо</w:t>
      </w:r>
      <w:r w:rsidRPr="00B40C5E">
        <w:rPr>
          <w:rFonts w:ascii="Times New Roman" w:hAnsi="Times New Roman" w:cs="Times New Roman"/>
          <w:sz w:val="28"/>
          <w:szCs w:val="28"/>
        </w:rPr>
        <w:softHyphen/>
        <w:t>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обращается в орга</w:t>
      </w:r>
      <w:r w:rsidRPr="00B40C5E">
        <w:rPr>
          <w:rFonts w:ascii="Times New Roman" w:hAnsi="Times New Roman" w:cs="Times New Roman"/>
          <w:sz w:val="28"/>
          <w:szCs w:val="28"/>
        </w:rPr>
        <w:softHyphen/>
        <w:t>низацию Профсо</w:t>
      </w:r>
      <w:r w:rsidRPr="00B40C5E">
        <w:rPr>
          <w:rFonts w:ascii="Times New Roman" w:hAnsi="Times New Roman" w:cs="Times New Roman"/>
          <w:sz w:val="28"/>
          <w:szCs w:val="28"/>
        </w:rPr>
        <w:softHyphen/>
        <w:t>юза, входящую в структуру областной орга</w:t>
      </w:r>
      <w:r w:rsidRPr="00B40C5E">
        <w:rPr>
          <w:rFonts w:ascii="Times New Roman" w:hAnsi="Times New Roman" w:cs="Times New Roman"/>
          <w:sz w:val="28"/>
          <w:szCs w:val="28"/>
        </w:rPr>
        <w:softHyphen/>
        <w:t>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w:t>
      </w:r>
      <w:r w:rsidRPr="00B40C5E">
        <w:rPr>
          <w:rFonts w:ascii="Times New Roman" w:hAnsi="Times New Roman" w:cs="Times New Roman"/>
          <w:sz w:val="28"/>
          <w:szCs w:val="28"/>
        </w:rPr>
        <w:softHyphen/>
        <w:t>юза и неисполнения решений вышестоящих профсоюзных органов;</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принимает решение о создании, необходимости государственной регистрации, реорганизации, ликвидации и прекращении деятельности орга</w:t>
      </w:r>
      <w:r w:rsidRPr="00B40C5E">
        <w:rPr>
          <w:rFonts w:ascii="Times New Roman" w:hAnsi="Times New Roman" w:cs="Times New Roman"/>
          <w:sz w:val="28"/>
          <w:szCs w:val="28"/>
        </w:rPr>
        <w:softHyphen/>
        <w:t>низаций Профсо</w:t>
      </w:r>
      <w:r w:rsidRPr="00B40C5E">
        <w:rPr>
          <w:rFonts w:ascii="Times New Roman" w:hAnsi="Times New Roman" w:cs="Times New Roman"/>
          <w:sz w:val="28"/>
          <w:szCs w:val="28"/>
        </w:rPr>
        <w:softHyphen/>
        <w:t>юза, входящих в структуру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вносит на рассмотрение конференции вопросы реорганизации, прекращения деятельности и ликвидации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реализует кадровую политику, формирует резерв по кандидатурам на должность председателей орга</w:t>
      </w:r>
      <w:r w:rsidRPr="00B40C5E">
        <w:rPr>
          <w:rFonts w:ascii="Times New Roman" w:hAnsi="Times New Roman" w:cs="Times New Roman"/>
          <w:sz w:val="28"/>
          <w:szCs w:val="28"/>
        </w:rPr>
        <w:softHyphen/>
        <w:t>низаций Профсо</w:t>
      </w:r>
      <w:r w:rsidRPr="00B40C5E">
        <w:rPr>
          <w:rFonts w:ascii="Times New Roman" w:hAnsi="Times New Roman" w:cs="Times New Roman"/>
          <w:sz w:val="28"/>
          <w:szCs w:val="28"/>
        </w:rPr>
        <w:softHyphen/>
        <w:t>юза, входящих в структуру;</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организует работу по обучению и повышению квалификации  профсоюзных кадров и  актива;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отменяет решения выборных профсоюзных органов организаций Профсо</w:t>
      </w:r>
      <w:r w:rsidRPr="00B40C5E">
        <w:rPr>
          <w:rFonts w:ascii="Times New Roman" w:hAnsi="Times New Roman" w:cs="Times New Roman"/>
          <w:sz w:val="28"/>
          <w:szCs w:val="28"/>
        </w:rPr>
        <w:softHyphen/>
        <w:t>юза, входящих в структуру, принятые с нарушением законодательства или Устава Профсо</w:t>
      </w:r>
      <w:r w:rsidRPr="00B40C5E">
        <w:rPr>
          <w:rFonts w:ascii="Times New Roman" w:hAnsi="Times New Roman" w:cs="Times New Roman"/>
          <w:sz w:val="28"/>
          <w:szCs w:val="28"/>
        </w:rPr>
        <w:softHyphen/>
        <w:t>юза;</w:t>
      </w:r>
    </w:p>
    <w:p w:rsidR="003A7ACA" w:rsidRPr="00B40C5E" w:rsidRDefault="003A7ACA">
      <w:pPr>
        <w:pStyle w:val="21"/>
        <w:spacing w:after="0" w:line="240" w:lineRule="auto"/>
        <w:ind w:left="0" w:firstLine="709"/>
        <w:jc w:val="both"/>
        <w:rPr>
          <w:rFonts w:ascii="Times New Roman" w:hAnsi="Times New Roman"/>
          <w:bCs/>
          <w:sz w:val="28"/>
          <w:szCs w:val="28"/>
        </w:rPr>
      </w:pPr>
      <w:r w:rsidRPr="00B40C5E">
        <w:rPr>
          <w:rFonts w:ascii="Times New Roman" w:hAnsi="Times New Roman"/>
          <w:bCs/>
          <w:sz w:val="28"/>
          <w:szCs w:val="28"/>
        </w:rPr>
        <w:t xml:space="preserve">устанавливает размер отчисления членских взносов на осуществление деятельности городской организации Профсоюза;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утверждает смету доходов и расходов на очередной финансовый  год, годовой отчет и бухгалтерский баланс  и обеспечивает их гласность;</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осуществляет контроль за выполнением решений конференции городской орга</w:t>
      </w:r>
      <w:r w:rsidRPr="00B40C5E">
        <w:rPr>
          <w:rFonts w:ascii="Times New Roman" w:hAnsi="Times New Roman"/>
          <w:sz w:val="28"/>
          <w:szCs w:val="28"/>
        </w:rPr>
        <w:softHyphen/>
        <w:t>низации Профсо</w:t>
      </w:r>
      <w:r w:rsidRPr="00B40C5E">
        <w:rPr>
          <w:rFonts w:ascii="Times New Roman" w:hAnsi="Times New Roman"/>
          <w:sz w:val="28"/>
          <w:szCs w:val="28"/>
        </w:rPr>
        <w:softHyphen/>
        <w:t>юза, реализацией критических замечаний и предложений членов Профсо</w:t>
      </w:r>
      <w:r w:rsidRPr="00B40C5E">
        <w:rPr>
          <w:rFonts w:ascii="Times New Roman" w:hAnsi="Times New Roman"/>
          <w:sz w:val="28"/>
          <w:szCs w:val="28"/>
        </w:rPr>
        <w:softHyphen/>
        <w:t>юза, информирует членов Профсо</w:t>
      </w:r>
      <w:r w:rsidRPr="00B40C5E">
        <w:rPr>
          <w:rFonts w:ascii="Times New Roman" w:hAnsi="Times New Roman"/>
          <w:sz w:val="28"/>
          <w:szCs w:val="28"/>
        </w:rPr>
        <w:softHyphen/>
        <w:t>юза об их выполнении;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осуществляет другие полномочия, делегированные ему конференцией;</w:t>
      </w:r>
    </w:p>
    <w:p w:rsidR="003A7ACA" w:rsidRPr="00B40C5E" w:rsidRDefault="003A7ACA">
      <w:pPr>
        <w:pStyle w:val="21"/>
        <w:spacing w:after="0" w:line="240" w:lineRule="auto"/>
        <w:ind w:left="0" w:firstLine="709"/>
        <w:jc w:val="both"/>
        <w:rPr>
          <w:rFonts w:ascii="Times New Roman" w:hAnsi="Times New Roman"/>
          <w:bCs/>
          <w:sz w:val="28"/>
          <w:szCs w:val="28"/>
        </w:rPr>
      </w:pPr>
      <w:r w:rsidRPr="00B40C5E">
        <w:rPr>
          <w:rFonts w:ascii="Times New Roman" w:hAnsi="Times New Roman"/>
          <w:bCs/>
          <w:sz w:val="28"/>
          <w:szCs w:val="28"/>
        </w:rPr>
        <w:t>делегирует отдельные полномочия президиуму, председателю городской организации Профсоюза.</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8.3.2. Срок полномочий  комитета – пять лет.</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8.3.3. Заседания профсоюзного комитета проводятся по мере необходимости, но не реже одного раза в год.</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3A7ACA" w:rsidRPr="00B40C5E" w:rsidRDefault="003A7ACA">
      <w:pPr>
        <w:pStyle w:val="3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8.3.6. Заседание профсоюзного комитета ведет председатель городской профсоюзной организации, а в его отсутствие – заместитель председателя. В </w:t>
      </w:r>
      <w:r w:rsidRPr="00B40C5E">
        <w:rPr>
          <w:rFonts w:ascii="Times New Roman" w:hAnsi="Times New Roman" w:cs="Times New Roman"/>
          <w:sz w:val="28"/>
          <w:szCs w:val="28"/>
        </w:rPr>
        <w:lastRenderedPageBreak/>
        <w:t>исключительных случаях (при отсутствии председателя городской профсоюзной организации и его заместителя по причине продолжительной болезни, увольнения, длительного отпуска) — один из членов президиума комитета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w:t>
      </w:r>
    </w:p>
    <w:p w:rsidR="003A7ACA" w:rsidRPr="00B40C5E" w:rsidRDefault="003A7ACA">
      <w:pPr>
        <w:numPr>
          <w:ilvl w:val="2"/>
          <w:numId w:val="9"/>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Отчеты и выборы в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накануне Съезда Профсо</w:t>
      </w:r>
      <w:r w:rsidRPr="00B40C5E">
        <w:rPr>
          <w:rFonts w:ascii="Times New Roman" w:hAnsi="Times New Roman" w:cs="Times New Roman"/>
          <w:sz w:val="28"/>
          <w:szCs w:val="28"/>
        </w:rPr>
        <w:softHyphen/>
        <w:t>юза проходят в единые для Профсо</w:t>
      </w:r>
      <w:r w:rsidRPr="00B40C5E">
        <w:rPr>
          <w:rFonts w:ascii="Times New Roman" w:hAnsi="Times New Roman" w:cs="Times New Roman"/>
          <w:sz w:val="28"/>
          <w:szCs w:val="28"/>
        </w:rPr>
        <w:softHyphen/>
        <w:t>юза сроки в соответствии с Уставом Профсо</w:t>
      </w:r>
      <w:r w:rsidRPr="00B40C5E">
        <w:rPr>
          <w:rFonts w:ascii="Times New Roman" w:hAnsi="Times New Roman" w:cs="Times New Roman"/>
          <w:sz w:val="28"/>
          <w:szCs w:val="28"/>
        </w:rPr>
        <w:softHyphen/>
        <w:t>юза и постановлением соответствующего органа Профсо</w:t>
      </w:r>
      <w:r w:rsidRPr="00B40C5E">
        <w:rPr>
          <w:rFonts w:ascii="Times New Roman" w:hAnsi="Times New Roman" w:cs="Times New Roman"/>
          <w:sz w:val="28"/>
          <w:szCs w:val="28"/>
        </w:rPr>
        <w:softHyphen/>
        <w:t>юза.</w:t>
      </w:r>
    </w:p>
    <w:p w:rsidR="003A7ACA" w:rsidRPr="00B40C5E" w:rsidRDefault="003A7ACA">
      <w:pPr>
        <w:numPr>
          <w:ilvl w:val="2"/>
          <w:numId w:val="9"/>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 Члены комитета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оповещаются о прове</w:t>
      </w:r>
      <w:r w:rsidRPr="00B40C5E">
        <w:rPr>
          <w:rFonts w:ascii="Times New Roman" w:hAnsi="Times New Roman" w:cs="Times New Roman"/>
          <w:sz w:val="28"/>
          <w:szCs w:val="28"/>
        </w:rPr>
        <w:softHyphen/>
        <w:t>дении заседания не менее, чем за 10 дней до его прове</w:t>
      </w:r>
      <w:r w:rsidRPr="00B40C5E">
        <w:rPr>
          <w:rFonts w:ascii="Times New Roman" w:hAnsi="Times New Roman" w:cs="Times New Roman"/>
          <w:sz w:val="28"/>
          <w:szCs w:val="28"/>
        </w:rPr>
        <w:softHyphen/>
        <w:t xml:space="preserve">дения. </w:t>
      </w:r>
    </w:p>
    <w:p w:rsidR="003A7ACA" w:rsidRPr="00B40C5E" w:rsidRDefault="003A7ACA">
      <w:pPr>
        <w:numPr>
          <w:ilvl w:val="2"/>
          <w:numId w:val="9"/>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3A7ACA" w:rsidRPr="00B40C5E" w:rsidRDefault="003A7ACA">
      <w:pPr>
        <w:pStyle w:val="21"/>
        <w:numPr>
          <w:ilvl w:val="2"/>
          <w:numId w:val="10"/>
        </w:numPr>
        <w:spacing w:after="0" w:line="240" w:lineRule="auto"/>
        <w:ind w:left="0" w:firstLine="570"/>
        <w:jc w:val="both"/>
        <w:rPr>
          <w:rFonts w:ascii="Times New Roman" w:hAnsi="Times New Roman"/>
          <w:sz w:val="28"/>
          <w:szCs w:val="28"/>
        </w:rPr>
      </w:pPr>
      <w:r w:rsidRPr="00B40C5E">
        <w:rPr>
          <w:rFonts w:ascii="Times New Roman" w:hAnsi="Times New Roman"/>
          <w:sz w:val="28"/>
          <w:szCs w:val="28"/>
        </w:rPr>
        <w:t>Форма голосования (тайное или открытое) определятся членами комитета.</w:t>
      </w:r>
    </w:p>
    <w:p w:rsidR="003A7ACA" w:rsidRPr="00B40C5E" w:rsidRDefault="003A7ACA">
      <w:pPr>
        <w:pStyle w:val="21"/>
        <w:numPr>
          <w:ilvl w:val="2"/>
          <w:numId w:val="10"/>
        </w:numPr>
        <w:spacing w:after="0" w:line="240" w:lineRule="auto"/>
        <w:ind w:left="0" w:firstLine="540"/>
        <w:jc w:val="both"/>
        <w:rPr>
          <w:rFonts w:ascii="Times New Roman" w:hAnsi="Times New Roman"/>
          <w:sz w:val="28"/>
          <w:szCs w:val="28"/>
        </w:rPr>
      </w:pPr>
      <w:r w:rsidRPr="00B40C5E">
        <w:rPr>
          <w:rFonts w:ascii="Times New Roman" w:hAnsi="Times New Roman"/>
          <w:sz w:val="28"/>
          <w:szCs w:val="28"/>
        </w:rPr>
        <w:t>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3A7ACA" w:rsidRPr="00B40C5E" w:rsidRDefault="003A7ACA">
      <w:pPr>
        <w:pStyle w:val="21"/>
        <w:numPr>
          <w:ilvl w:val="2"/>
          <w:numId w:val="10"/>
        </w:numPr>
        <w:spacing w:after="0" w:line="240" w:lineRule="auto"/>
        <w:ind w:left="0" w:firstLine="600"/>
        <w:jc w:val="both"/>
        <w:rPr>
          <w:rFonts w:ascii="Times New Roman" w:hAnsi="Times New Roman"/>
          <w:sz w:val="28"/>
          <w:szCs w:val="28"/>
        </w:rPr>
      </w:pPr>
      <w:r w:rsidRPr="00B40C5E">
        <w:rPr>
          <w:rFonts w:ascii="Times New Roman" w:hAnsi="Times New Roman"/>
          <w:sz w:val="28"/>
          <w:szCs w:val="28"/>
        </w:rPr>
        <w:t>В период между конференциями член комитета  городской профсоюзной организации, избранный по принципу прямого делегирования, может быть отозван по рекомендации комитета  городской профсоюзной организации или по решению делегировавшей его орга</w:t>
      </w:r>
      <w:r w:rsidRPr="00B40C5E">
        <w:rPr>
          <w:rFonts w:ascii="Times New Roman" w:hAnsi="Times New Roman"/>
          <w:sz w:val="28"/>
          <w:szCs w:val="28"/>
        </w:rPr>
        <w:softHyphen/>
        <w:t>низации Профсо</w:t>
      </w:r>
      <w:r w:rsidRPr="00B40C5E">
        <w:rPr>
          <w:rFonts w:ascii="Times New Roman" w:hAnsi="Times New Roman"/>
          <w:sz w:val="28"/>
          <w:szCs w:val="28"/>
        </w:rPr>
        <w:softHyphen/>
        <w:t>юза. В этом случае состав комитета  городской профсоюзной организации пополняется новым членом, делегированным от соответствующей орга</w:t>
      </w:r>
      <w:r w:rsidRPr="00B40C5E">
        <w:rPr>
          <w:rFonts w:ascii="Times New Roman" w:hAnsi="Times New Roman"/>
          <w:sz w:val="28"/>
          <w:szCs w:val="28"/>
        </w:rPr>
        <w:softHyphen/>
        <w:t>низации Профсо</w:t>
      </w:r>
      <w:r w:rsidRPr="00B40C5E">
        <w:rPr>
          <w:rFonts w:ascii="Times New Roman" w:hAnsi="Times New Roman"/>
          <w:sz w:val="28"/>
          <w:szCs w:val="28"/>
        </w:rPr>
        <w:softHyphen/>
        <w:t>юза, полномочия которого подтверждаются докладом мандатной комиссии комитета.</w:t>
      </w:r>
    </w:p>
    <w:p w:rsidR="003A7ACA" w:rsidRPr="00B40C5E" w:rsidRDefault="003A7ACA">
      <w:pPr>
        <w:pStyle w:val="21"/>
        <w:spacing w:after="0" w:line="240" w:lineRule="auto"/>
        <w:ind w:left="0"/>
        <w:jc w:val="both"/>
        <w:rPr>
          <w:rFonts w:ascii="Times New Roman" w:hAnsi="Times New Roman"/>
        </w:rPr>
      </w:pPr>
    </w:p>
    <w:p w:rsidR="003A7ACA" w:rsidRPr="00B40C5E" w:rsidRDefault="003A7ACA">
      <w:pPr>
        <w:pStyle w:val="5"/>
        <w:spacing w:before="0" w:after="0" w:line="240" w:lineRule="auto"/>
        <w:ind w:left="0" w:firstLine="709"/>
        <w:jc w:val="both"/>
        <w:rPr>
          <w:rFonts w:ascii="Times New Roman" w:hAnsi="Times New Roman"/>
          <w:bCs w:val="0"/>
          <w:i w:val="0"/>
          <w:sz w:val="28"/>
          <w:szCs w:val="28"/>
        </w:rPr>
      </w:pPr>
      <w:r w:rsidRPr="00B40C5E">
        <w:rPr>
          <w:rFonts w:ascii="Times New Roman" w:hAnsi="Times New Roman"/>
          <w:bCs w:val="0"/>
          <w:i w:val="0"/>
          <w:sz w:val="28"/>
          <w:szCs w:val="28"/>
        </w:rPr>
        <w:t xml:space="preserve">8.4. Президиум: </w:t>
      </w:r>
    </w:p>
    <w:p w:rsidR="003A7ACA" w:rsidRPr="00B40C5E" w:rsidRDefault="003A7ACA">
      <w:pPr>
        <w:pStyle w:val="2"/>
        <w:spacing w:before="0" w:after="0" w:line="240" w:lineRule="auto"/>
        <w:ind w:left="0" w:firstLine="709"/>
        <w:jc w:val="both"/>
        <w:rPr>
          <w:rFonts w:ascii="Times New Roman" w:hAnsi="Times New Roman"/>
          <w:b w:val="0"/>
          <w:bCs w:val="0"/>
          <w:i w:val="0"/>
        </w:rPr>
      </w:pPr>
      <w:r w:rsidRPr="00B40C5E">
        <w:rPr>
          <w:rFonts w:ascii="Times New Roman" w:hAnsi="Times New Roman"/>
          <w:b w:val="0"/>
          <w:bCs w:val="0"/>
          <w:i w:val="0"/>
        </w:rPr>
        <w:t>В период между заседаниями комитета для осуществления руководства текущей деятельностью  избирается президиум - выборный коллегиальный исполнительный орган.</w:t>
      </w:r>
    </w:p>
    <w:p w:rsidR="003A7ACA" w:rsidRPr="00B40C5E" w:rsidRDefault="003A7ACA">
      <w:pPr>
        <w:pStyle w:val="2"/>
        <w:spacing w:before="0" w:after="0" w:line="240" w:lineRule="auto"/>
        <w:ind w:left="0" w:firstLine="709"/>
        <w:jc w:val="both"/>
        <w:rPr>
          <w:rFonts w:ascii="Times New Roman" w:hAnsi="Times New Roman"/>
          <w:b w:val="0"/>
          <w:bCs w:val="0"/>
          <w:i w:val="0"/>
        </w:rPr>
      </w:pPr>
      <w:r w:rsidRPr="00B40C5E">
        <w:rPr>
          <w:rFonts w:ascii="Times New Roman" w:hAnsi="Times New Roman"/>
          <w:b w:val="0"/>
          <w:bCs w:val="0"/>
          <w:i w:val="0"/>
        </w:rPr>
        <w:t>8.4.1. Полномочия президиума: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созывает заседания профсоюзного комитета, в том числе внеочередные, определяет дату,  вносит предложения по повестке дня и месту его проведения</w:t>
      </w:r>
      <w:r w:rsidRPr="00B40C5E">
        <w:rPr>
          <w:rFonts w:ascii="Times New Roman" w:hAnsi="Times New Roman" w:cs="Times New Roman"/>
          <w:sz w:val="28"/>
          <w:szCs w:val="28"/>
        </w:rPr>
        <w:t>;</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координирует деятельность и осуществляет контроль за деятельностью орга</w:t>
      </w:r>
      <w:r w:rsidRPr="00B40C5E">
        <w:rPr>
          <w:rFonts w:ascii="Times New Roman" w:hAnsi="Times New Roman" w:cs="Times New Roman"/>
          <w:bCs/>
          <w:sz w:val="28"/>
          <w:szCs w:val="28"/>
        </w:rPr>
        <w:softHyphen/>
        <w:t>низаций Профсо</w:t>
      </w:r>
      <w:r w:rsidRPr="00B40C5E">
        <w:rPr>
          <w:rFonts w:ascii="Times New Roman" w:hAnsi="Times New Roman" w:cs="Times New Roman"/>
          <w:bCs/>
          <w:sz w:val="28"/>
          <w:szCs w:val="28"/>
        </w:rPr>
        <w:softHyphen/>
        <w:t>юза, входящих в структуру, организует выполнение решений вышестоящих профсоюзных органов, заслушивает отчеты председателей профсоюзных организаций по выполнению Устава Профсоюза</w:t>
      </w:r>
      <w:r w:rsidRPr="00B40C5E">
        <w:rPr>
          <w:rFonts w:ascii="Times New Roman" w:hAnsi="Times New Roman" w:cs="Times New Roman"/>
          <w:sz w:val="28"/>
          <w:szCs w:val="28"/>
        </w:rPr>
        <w:t>;</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организует работу по вовлечению в Профсо</w:t>
      </w:r>
      <w:r w:rsidRPr="00B40C5E">
        <w:rPr>
          <w:rFonts w:ascii="Times New Roman" w:hAnsi="Times New Roman" w:cs="Times New Roman"/>
          <w:sz w:val="28"/>
          <w:szCs w:val="28"/>
        </w:rPr>
        <w:softHyphen/>
        <w:t>юз и созданию новых орга</w:t>
      </w:r>
      <w:r w:rsidRPr="00B40C5E">
        <w:rPr>
          <w:rFonts w:ascii="Times New Roman" w:hAnsi="Times New Roman" w:cs="Times New Roman"/>
          <w:sz w:val="28"/>
          <w:szCs w:val="28"/>
        </w:rPr>
        <w:softHyphen/>
        <w:t>низаций Профсо</w:t>
      </w:r>
      <w:r w:rsidRPr="00B40C5E">
        <w:rPr>
          <w:rFonts w:ascii="Times New Roman" w:hAnsi="Times New Roman" w:cs="Times New Roman"/>
          <w:sz w:val="28"/>
          <w:szCs w:val="28"/>
        </w:rPr>
        <w:softHyphen/>
        <w:t>юза в структуре городской орга</w:t>
      </w:r>
      <w:r w:rsidRPr="00B40C5E">
        <w:rPr>
          <w:rFonts w:ascii="Times New Roman" w:hAnsi="Times New Roman" w:cs="Times New Roman"/>
          <w:sz w:val="28"/>
          <w:szCs w:val="28"/>
        </w:rPr>
        <w:softHyphen/>
        <w:t>низации;</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городской профсоюзной организации, в соответствии с установленным в Профсо</w:t>
      </w:r>
      <w:r w:rsidRPr="00B40C5E">
        <w:rPr>
          <w:rFonts w:ascii="Times New Roman" w:hAnsi="Times New Roman"/>
          <w:bCs/>
          <w:sz w:val="28"/>
          <w:szCs w:val="28"/>
        </w:rPr>
        <w:softHyphen/>
        <w:t>юзе  порядком, принимает решения о приобретении или отчуждении имущества в пределах своих полномочий</w:t>
      </w:r>
      <w:r w:rsidRPr="00B40C5E">
        <w:rPr>
          <w:rFonts w:ascii="Times New Roman" w:hAnsi="Times New Roman"/>
          <w:sz w:val="28"/>
          <w:szCs w:val="28"/>
        </w:rPr>
        <w:t>;</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lastRenderedPageBreak/>
        <w:t>утверждает нормативы численности штатных работников и систему оплаты труда в   городской профсоюзной организации, обладающей правами территориальной;</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при необходимости и в соответствии с порядком, определяемым соответствующим органом Профсо</w:t>
      </w:r>
      <w:r w:rsidRPr="00B40C5E">
        <w:rPr>
          <w:rFonts w:ascii="Times New Roman" w:hAnsi="Times New Roman" w:cs="Times New Roman"/>
          <w:sz w:val="28"/>
          <w:szCs w:val="28"/>
        </w:rPr>
        <w:softHyphen/>
        <w:t>юза, устанавливает централизованное финансовое обслуживание орга</w:t>
      </w:r>
      <w:r w:rsidRPr="00B40C5E">
        <w:rPr>
          <w:rFonts w:ascii="Times New Roman" w:hAnsi="Times New Roman" w:cs="Times New Roman"/>
          <w:sz w:val="28"/>
          <w:szCs w:val="28"/>
        </w:rPr>
        <w:softHyphen/>
        <w:t>низаций Профсо</w:t>
      </w:r>
      <w:r w:rsidRPr="00B40C5E">
        <w:rPr>
          <w:rFonts w:ascii="Times New Roman" w:hAnsi="Times New Roman" w:cs="Times New Roman"/>
          <w:sz w:val="28"/>
          <w:szCs w:val="28"/>
        </w:rPr>
        <w:softHyphen/>
        <w:t>юза, входящих в структуру городской орга</w:t>
      </w:r>
      <w:r w:rsidRPr="00B40C5E">
        <w:rPr>
          <w:rFonts w:ascii="Times New Roman" w:hAnsi="Times New Roman" w:cs="Times New Roman"/>
          <w:sz w:val="28"/>
          <w:szCs w:val="28"/>
        </w:rPr>
        <w:softHyphen/>
        <w:t>низации;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обеспечивает своевременное и в полном объёме перечисление членских профсоюзных взносов в вышестоящий профсоюзный орган;</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принимает решения об участии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в хозяйственных обществах и товариществах, создании учреждений и иных некоммерческих организаций;</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проводит информационно-пропагандистскую работу по освещению деятельности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и Профсо</w:t>
      </w:r>
      <w:r w:rsidRPr="00B40C5E">
        <w:rPr>
          <w:rFonts w:ascii="Times New Roman" w:hAnsi="Times New Roman" w:cs="Times New Roman"/>
          <w:sz w:val="28"/>
          <w:szCs w:val="28"/>
        </w:rPr>
        <w:softHyphen/>
        <w:t>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B40C5E">
        <w:rPr>
          <w:rFonts w:ascii="Times New Roman" w:hAnsi="Times New Roman" w:cs="Times New Roman"/>
          <w:sz w:val="28"/>
          <w:szCs w:val="28"/>
        </w:rPr>
        <w:t>;</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утверждает перспективные и текущие планы работы, номенклатуру дел, инструкцию по делопроизводству, статистические и иные отчеты городской организации Профсо</w:t>
      </w:r>
      <w:r w:rsidRPr="00B40C5E">
        <w:rPr>
          <w:rFonts w:ascii="Times New Roman" w:hAnsi="Times New Roman" w:cs="Times New Roman"/>
          <w:sz w:val="28"/>
          <w:szCs w:val="28"/>
        </w:rPr>
        <w:softHyphen/>
        <w:t>юза, определяет порядок текущего и архивного хранения документов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осуществляет другие полномочия,   делегированные комитетом городской   профсоюзной организации;</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может делегировать отдельные полномочия председателю городской орга</w:t>
      </w:r>
      <w:r w:rsidRPr="00B40C5E">
        <w:rPr>
          <w:rFonts w:ascii="Times New Roman" w:hAnsi="Times New Roman" w:cs="Times New Roman"/>
          <w:bCs/>
          <w:sz w:val="28"/>
          <w:szCs w:val="28"/>
        </w:rPr>
        <w:softHyphen/>
        <w:t>низации Профсо</w:t>
      </w:r>
      <w:r w:rsidRPr="00B40C5E">
        <w:rPr>
          <w:rFonts w:ascii="Times New Roman" w:hAnsi="Times New Roman" w:cs="Times New Roman"/>
          <w:bCs/>
          <w:sz w:val="28"/>
          <w:szCs w:val="28"/>
        </w:rPr>
        <w:softHyphen/>
        <w:t>юза.</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bCs/>
          <w:sz w:val="28"/>
          <w:szCs w:val="28"/>
        </w:rPr>
        <w:t>8.4.2.</w:t>
      </w:r>
      <w:r w:rsidRPr="00B40C5E">
        <w:rPr>
          <w:rFonts w:ascii="Times New Roman" w:hAnsi="Times New Roman"/>
          <w:b/>
          <w:bCs/>
          <w:i/>
        </w:rPr>
        <w:t> </w:t>
      </w:r>
      <w:r w:rsidRPr="00B40C5E">
        <w:rPr>
          <w:rFonts w:ascii="Times New Roman" w:hAnsi="Times New Roman"/>
          <w:sz w:val="28"/>
          <w:szCs w:val="28"/>
        </w:rPr>
        <w:t>Срок полномочий президиума – пять лет.</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8.4.3.</w:t>
      </w:r>
      <w:r w:rsidRPr="00B40C5E">
        <w:rPr>
          <w:rFonts w:ascii="Times New Roman" w:hAnsi="Times New Roman" w:cs="Times New Roman"/>
          <w:b/>
          <w:bCs/>
          <w:i/>
        </w:rPr>
        <w:t> </w:t>
      </w:r>
      <w:r w:rsidRPr="00B40C5E">
        <w:rPr>
          <w:rFonts w:ascii="Times New Roman" w:hAnsi="Times New Roman" w:cs="Times New Roman"/>
          <w:sz w:val="28"/>
          <w:szCs w:val="28"/>
        </w:rPr>
        <w:t>Заседания президиума проводятся по мере необходимости, но не реже одного раза в месяц.</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8.4.4.</w:t>
      </w:r>
      <w:r w:rsidRPr="00B40C5E">
        <w:rPr>
          <w:rFonts w:ascii="Times New Roman" w:hAnsi="Times New Roman" w:cs="Times New Roman"/>
          <w:b/>
          <w:bCs/>
          <w:i/>
        </w:rPr>
        <w:t> </w:t>
      </w:r>
      <w:r w:rsidRPr="00B40C5E">
        <w:rPr>
          <w:rFonts w:ascii="Times New Roman" w:hAnsi="Times New Roman" w:cs="Times New Roman"/>
          <w:sz w:val="28"/>
          <w:szCs w:val="28"/>
        </w:rPr>
        <w:t>Президиум правомочен принимать решения, если в заседании участвует более половины членов президиума.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8.4.5.</w:t>
      </w:r>
      <w:r w:rsidRPr="00B40C5E">
        <w:rPr>
          <w:rFonts w:ascii="Times New Roman" w:hAnsi="Times New Roman" w:cs="Times New Roman"/>
          <w:b/>
          <w:bCs/>
          <w:i/>
        </w:rPr>
        <w:t> </w:t>
      </w:r>
      <w:r w:rsidRPr="00B40C5E">
        <w:rPr>
          <w:rFonts w:ascii="Times New Roman" w:hAnsi="Times New Roman" w:cs="Times New Roman"/>
          <w:sz w:val="28"/>
          <w:szCs w:val="28"/>
        </w:rPr>
        <w:t>Заседание президиума ведет председатель первичной городской организации, а в его отсутствие – заместитель председателя.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bCs/>
          <w:sz w:val="28"/>
          <w:szCs w:val="28"/>
        </w:rPr>
        <w:t>8.4.6.</w:t>
      </w:r>
      <w:r w:rsidRPr="00B40C5E">
        <w:rPr>
          <w:rFonts w:ascii="Times New Roman" w:hAnsi="Times New Roman" w:cs="Times New Roman"/>
          <w:b/>
          <w:bCs/>
          <w:i/>
        </w:rPr>
        <w:t> </w:t>
      </w:r>
      <w:r w:rsidRPr="00B40C5E">
        <w:rPr>
          <w:rFonts w:ascii="Times New Roman" w:hAnsi="Times New Roman" w:cs="Times New Roman"/>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bCs/>
          <w:sz w:val="28"/>
          <w:szCs w:val="28"/>
        </w:rPr>
        <w:t>8.4.7.</w:t>
      </w:r>
      <w:r w:rsidRPr="00B40C5E">
        <w:rPr>
          <w:rFonts w:ascii="Times New Roman" w:hAnsi="Times New Roman"/>
          <w:b/>
          <w:bCs/>
          <w:i/>
        </w:rPr>
        <w:t> </w:t>
      </w:r>
      <w:r w:rsidRPr="00B40C5E">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3A7ACA" w:rsidRPr="00B40C5E" w:rsidRDefault="003A7ACA">
      <w:pPr>
        <w:ind w:firstLine="709"/>
        <w:jc w:val="both"/>
        <w:rPr>
          <w:rFonts w:ascii="Times New Roman" w:hAnsi="Times New Roman" w:cs="Times New Roman"/>
          <w:b/>
          <w:sz w:val="28"/>
          <w:szCs w:val="28"/>
        </w:rPr>
      </w:pPr>
      <w:r w:rsidRPr="00B40C5E">
        <w:rPr>
          <w:rFonts w:ascii="Times New Roman" w:hAnsi="Times New Roman" w:cs="Times New Roman"/>
          <w:b/>
          <w:sz w:val="28"/>
          <w:szCs w:val="28"/>
        </w:rPr>
        <w:t>8.5. Председатель городской профсоюзной  организации: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Для осуществления текущего руководства деятельностью  профсоюзной организации избирается председатель городской профсоюзной организации, который является  единоличным выборным исполнительным органом городской профсоюзной организации.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В отсутствие  председателя городской профсоюзной организации его функции осуществляет заместитель председателя.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lastRenderedPageBreak/>
        <w:t>Срок полномочий председателя городской профсоюзной организации –  пять лет.</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Председатель городской организации  Профсоюза,  его  заместитель  (заместители) входят в состав комитета и президиума по должности.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8.5.1. Полномочия председателя: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организует работу профсоюзного комитета, президиума и ведет их заседания;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организует выполнение решений конференции,  комитета, президиума и вышестоящих профсоюзных органов, несет персональную ответственность за их выполнение; </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созывает заседания президиума городской профсоюзной организации;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представляет без доверенности интересы городской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направляет обращения и ходатайства от имени городской профсоюзной организации;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осуществляет контроль за перечислением членских профсоюзных взносов и соблюдением порядка их обязательных отчислений в Профсоюз;</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в пределах своих полномочий распоряжается имуществом, в том числе денежными средствами, находящимися в оперативном управлении городской профсоюзной организации, несет ответственность за его рациональное использование;</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осуществляет финансовые операции, заключает договоры и соглашения в пределах полномочий, предоставленных ему комитетом, президиумом;</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открывает и закрывает в установленном порядке счета в банках и является  распорядителем по этим счетам;</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выдает доверенности на действия от имени городской профсоюзной организации;</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организует учет членов Профсоюза и ведение реестра организаций Профсоюза, входящих в структуру городской организации профсоюза;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представляет в вышестоящие профсоюзные органы данные о численности городской организации Профсоюза, статистические сведения, финансовую отчетность, а также отчет о целевом использовании полученных средств;</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докладывает конференции, комитету о работе комитета и президиума, регулярно отчитывается о своей работе;</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утверждает учетную политику территориальной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а также изменения и дополнения в нее;</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формирует и руководит аппаратом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определяет обязанности заместителя председателя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юза, заключает с ним трудовой договор;</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lastRenderedPageBreak/>
        <w:t>организует учет и сохранность документов городской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 xml:space="preserve">юза, в том числе по кадровому составу, передачу их в соответствии с номенклатурой дел на архивное хранение; </w:t>
      </w:r>
    </w:p>
    <w:p w:rsidR="003A7ACA" w:rsidRPr="00B40C5E" w:rsidRDefault="003A7ACA">
      <w:pPr>
        <w:ind w:firstLine="709"/>
        <w:jc w:val="both"/>
        <w:rPr>
          <w:rFonts w:ascii="Times New Roman" w:hAnsi="Times New Roman" w:cs="Times New Roman"/>
          <w:sz w:val="28"/>
          <w:szCs w:val="28"/>
        </w:rPr>
      </w:pPr>
    </w:p>
    <w:p w:rsidR="003A7ACA" w:rsidRPr="00B40C5E" w:rsidRDefault="003A7ACA">
      <w:pPr>
        <w:pStyle w:val="2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осуществляет другие полномочия.</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8.5.2.  Решение о досрочном прекращении полномочий и расторжении трудового договора с председателем городской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Общего положения, исключения его из Профсоюза, не исполнения решений вышестоящих профсоюзных органов, принимается  внеочередной конференцией,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3A7ACA" w:rsidRPr="00B40C5E" w:rsidRDefault="003A7ACA">
      <w:pPr>
        <w:pStyle w:val="3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 xml:space="preserve">8.5.3. Решение о досрочном прекращении полномочий и расторжении трудового договора с председателем городской профсоюзной организации по собственному желанию принимается профсоюзным комитетом. </w:t>
      </w:r>
    </w:p>
    <w:p w:rsidR="003A7ACA" w:rsidRPr="00B40C5E" w:rsidRDefault="003A7ACA">
      <w:pPr>
        <w:pStyle w:val="31"/>
        <w:spacing w:after="0" w:line="240" w:lineRule="auto"/>
        <w:ind w:left="0" w:firstLine="709"/>
        <w:jc w:val="both"/>
        <w:rPr>
          <w:rFonts w:ascii="Times New Roman" w:hAnsi="Times New Roman"/>
          <w:sz w:val="28"/>
          <w:szCs w:val="28"/>
        </w:rPr>
      </w:pPr>
      <w:r w:rsidRPr="00B40C5E">
        <w:rPr>
          <w:rFonts w:ascii="Times New Roman" w:hAnsi="Times New Roman"/>
          <w:sz w:val="28"/>
          <w:szCs w:val="28"/>
        </w:rPr>
        <w:t>Исполнение обязанностей председателя городской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3A7ACA" w:rsidRPr="00B40C5E" w:rsidRDefault="003A7ACA">
      <w:pPr>
        <w:pStyle w:val="ac"/>
        <w:spacing w:after="0"/>
        <w:ind w:left="0" w:firstLine="709"/>
        <w:jc w:val="both"/>
        <w:rPr>
          <w:rFonts w:ascii="Times New Roman" w:hAnsi="Times New Roman" w:cs="Times New Roman"/>
          <w:sz w:val="28"/>
          <w:szCs w:val="28"/>
        </w:rPr>
      </w:pPr>
      <w:r w:rsidRPr="00B40C5E">
        <w:rPr>
          <w:rFonts w:ascii="Times New Roman" w:hAnsi="Times New Roman" w:cs="Times New Roman"/>
          <w:sz w:val="28"/>
          <w:szCs w:val="28"/>
        </w:rPr>
        <w:t xml:space="preserve">Выборы председателя взамен выбывшего  проводятся в течение </w:t>
      </w:r>
      <w:r w:rsidRPr="00B40C5E">
        <w:rPr>
          <w:rFonts w:ascii="Times New Roman" w:hAnsi="Times New Roman" w:cs="Times New Roman"/>
          <w:bCs/>
          <w:sz w:val="28"/>
          <w:szCs w:val="28"/>
        </w:rPr>
        <w:t>шести месяцев</w:t>
      </w:r>
      <w:r w:rsidRPr="00B40C5E">
        <w:rPr>
          <w:rFonts w:ascii="Times New Roman" w:hAnsi="Times New Roman" w:cs="Times New Roman"/>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8.5.4. Решение председателя городской профсоюзной организации принимается в форме распоряжения. Срок хранения распоряжений - до минования надобности, но не менее пяти лет.</w:t>
      </w:r>
    </w:p>
    <w:p w:rsidR="003A7ACA" w:rsidRPr="00B40C5E" w:rsidRDefault="003A7ACA">
      <w:pPr>
        <w:autoSpaceDE w:val="0"/>
        <w:ind w:firstLine="709"/>
        <w:jc w:val="both"/>
        <w:rPr>
          <w:rFonts w:ascii="Times New Roman" w:hAnsi="Times New Roman" w:cs="Times New Roman"/>
          <w:b/>
          <w:bCs/>
          <w:iCs/>
          <w:sz w:val="28"/>
          <w:szCs w:val="28"/>
        </w:rPr>
      </w:pPr>
    </w:p>
    <w:p w:rsidR="003A7ACA" w:rsidRPr="00B40C5E" w:rsidRDefault="003A7ACA">
      <w:pPr>
        <w:autoSpaceDE w:val="0"/>
        <w:ind w:firstLine="709"/>
        <w:jc w:val="center"/>
        <w:rPr>
          <w:rFonts w:ascii="Times New Roman" w:hAnsi="Times New Roman" w:cs="Times New Roman"/>
          <w:b/>
          <w:bCs/>
          <w:iCs/>
          <w:sz w:val="28"/>
          <w:szCs w:val="28"/>
        </w:rPr>
      </w:pPr>
      <w:r w:rsidRPr="00B40C5E">
        <w:rPr>
          <w:rFonts w:ascii="Times New Roman" w:hAnsi="Times New Roman" w:cs="Times New Roman"/>
          <w:b/>
          <w:bCs/>
          <w:iCs/>
          <w:sz w:val="28"/>
          <w:szCs w:val="28"/>
          <w:lang w:val="en-US"/>
        </w:rPr>
        <w:t>IX</w:t>
      </w:r>
      <w:r w:rsidRPr="00B40C5E">
        <w:rPr>
          <w:rFonts w:ascii="Times New Roman" w:hAnsi="Times New Roman" w:cs="Times New Roman"/>
          <w:b/>
          <w:bCs/>
          <w:iCs/>
          <w:sz w:val="28"/>
          <w:szCs w:val="28"/>
        </w:rPr>
        <w:t>. КОНТРОЛЬНО-РЕВИЗИОННАЯ КОМИССИЯ ПЕРВИЧНОЙ ОРГАНИЗАЦИИ ПРОФСОЮЗА</w:t>
      </w:r>
    </w:p>
    <w:p w:rsidR="003A7ACA" w:rsidRPr="00B40C5E" w:rsidRDefault="003A7ACA">
      <w:pPr>
        <w:autoSpaceDE w:val="0"/>
        <w:ind w:firstLine="709"/>
        <w:jc w:val="center"/>
        <w:rPr>
          <w:rFonts w:ascii="Times New Roman" w:hAnsi="Times New Roman" w:cs="Times New Roman"/>
          <w:b/>
          <w:bCs/>
          <w:iCs/>
          <w:sz w:val="28"/>
          <w:szCs w:val="28"/>
        </w:rPr>
      </w:pPr>
    </w:p>
    <w:p w:rsidR="003A7ACA" w:rsidRPr="00B40C5E" w:rsidRDefault="003A7ACA">
      <w:pPr>
        <w:autoSpaceDE w:val="0"/>
        <w:ind w:firstLine="709"/>
        <w:jc w:val="both"/>
        <w:rPr>
          <w:rFonts w:ascii="Times New Roman" w:hAnsi="Times New Roman" w:cs="Times New Roman"/>
          <w:iCs/>
          <w:sz w:val="28"/>
          <w:szCs w:val="28"/>
        </w:rPr>
      </w:pPr>
      <w:r w:rsidRPr="00B40C5E">
        <w:rPr>
          <w:rFonts w:ascii="Times New Roman" w:hAnsi="Times New Roman" w:cs="Times New Roman"/>
          <w:iCs/>
          <w:sz w:val="28"/>
          <w:szCs w:val="28"/>
        </w:rPr>
        <w:t>9.1. Для осуществления контроля за финансово-хозяйственной  деятельностью  городской  организации Профсоюза, соблюдением размера, порядка и сроков уплаты, исчислением и поступлением членских  и других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w:t>
      </w:r>
    </w:p>
    <w:p w:rsidR="003A7ACA" w:rsidRPr="00B40C5E" w:rsidRDefault="003A7ACA">
      <w:pPr>
        <w:autoSpaceDE w:val="0"/>
        <w:ind w:firstLine="709"/>
        <w:jc w:val="both"/>
        <w:rPr>
          <w:rFonts w:ascii="Times New Roman" w:hAnsi="Times New Roman" w:cs="Times New Roman"/>
          <w:iCs/>
          <w:sz w:val="28"/>
          <w:szCs w:val="28"/>
        </w:rPr>
      </w:pPr>
      <w:r w:rsidRPr="00B40C5E">
        <w:rPr>
          <w:rFonts w:ascii="Times New Roman" w:hAnsi="Times New Roman" w:cs="Times New Roman"/>
          <w:iCs/>
          <w:sz w:val="28"/>
          <w:szCs w:val="28"/>
        </w:rPr>
        <w:t>9.2. Контрольно-ревизионная  комиссия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3A7ACA" w:rsidRPr="00B40C5E" w:rsidRDefault="003A7ACA">
      <w:pPr>
        <w:autoSpaceDE w:val="0"/>
        <w:ind w:firstLine="709"/>
        <w:jc w:val="both"/>
        <w:rPr>
          <w:rFonts w:ascii="Times New Roman" w:hAnsi="Times New Roman" w:cs="Times New Roman"/>
          <w:iCs/>
          <w:sz w:val="28"/>
          <w:szCs w:val="28"/>
        </w:rPr>
      </w:pPr>
      <w:r w:rsidRPr="00B40C5E">
        <w:rPr>
          <w:rFonts w:ascii="Times New Roman" w:hAnsi="Times New Roman" w:cs="Times New Roman"/>
          <w:iCs/>
          <w:sz w:val="28"/>
          <w:szCs w:val="28"/>
        </w:rPr>
        <w:t>9.3. Контрольно-ревизионная  комиссия  городской  организации  Профсоюза  избирается  на  отчетно-выборной  конференции , срок полномочий — пять лет..</w:t>
      </w:r>
    </w:p>
    <w:p w:rsidR="003A7ACA" w:rsidRPr="00B40C5E" w:rsidRDefault="003A7ACA">
      <w:pPr>
        <w:autoSpaceDE w:val="0"/>
        <w:ind w:firstLine="709"/>
        <w:jc w:val="both"/>
        <w:rPr>
          <w:rFonts w:ascii="Times New Roman" w:hAnsi="Times New Roman" w:cs="Times New Roman"/>
          <w:iCs/>
          <w:sz w:val="28"/>
          <w:szCs w:val="28"/>
        </w:rPr>
      </w:pPr>
      <w:r w:rsidRPr="00B40C5E">
        <w:rPr>
          <w:rFonts w:ascii="Times New Roman" w:hAnsi="Times New Roman" w:cs="Times New Roman"/>
          <w:iCs/>
          <w:sz w:val="28"/>
          <w:szCs w:val="28"/>
        </w:rPr>
        <w:lastRenderedPageBreak/>
        <w:t xml:space="preserve">9.4. Председатель  контрольно-ревизионной  комиссии городской организации Профсоюза избирается на ее заседании. </w:t>
      </w:r>
    </w:p>
    <w:p w:rsidR="003A7ACA" w:rsidRPr="00B40C5E" w:rsidRDefault="003A7ACA">
      <w:pPr>
        <w:numPr>
          <w:ilvl w:val="1"/>
          <w:numId w:val="11"/>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t xml:space="preserve">Члены </w:t>
      </w:r>
      <w:r w:rsidRPr="00B40C5E">
        <w:rPr>
          <w:rFonts w:ascii="Times New Roman" w:hAnsi="Times New Roman" w:cs="Times New Roman"/>
          <w:iCs/>
          <w:color w:val="000000"/>
          <w:sz w:val="28"/>
          <w:szCs w:val="28"/>
        </w:rPr>
        <w:t>контрольно-ревизионной  комиссии городской</w:t>
      </w:r>
      <w:r w:rsidRPr="00B40C5E">
        <w:rPr>
          <w:rFonts w:ascii="Times New Roman" w:hAnsi="Times New Roman" w:cs="Times New Roman"/>
          <w:iCs/>
          <w:sz w:val="28"/>
          <w:szCs w:val="28"/>
        </w:rPr>
        <w:t xml:space="preserve"> организации Профсоюза  принимают  участие  в  работе  комитета городской орга</w:t>
      </w:r>
      <w:r w:rsidRPr="00B40C5E">
        <w:rPr>
          <w:rFonts w:ascii="Times New Roman" w:hAnsi="Times New Roman" w:cs="Times New Roman"/>
          <w:iCs/>
          <w:sz w:val="28"/>
          <w:szCs w:val="28"/>
        </w:rPr>
        <w:softHyphen/>
        <w:t>низации Профсо</w:t>
      </w:r>
      <w:r w:rsidRPr="00B40C5E">
        <w:rPr>
          <w:rFonts w:ascii="Times New Roman" w:hAnsi="Times New Roman" w:cs="Times New Roman"/>
          <w:iCs/>
          <w:sz w:val="28"/>
          <w:szCs w:val="28"/>
        </w:rPr>
        <w:softHyphen/>
        <w:t>юза  с  правом совещательного голоса.</w:t>
      </w:r>
    </w:p>
    <w:p w:rsidR="003A7ACA" w:rsidRPr="00B40C5E" w:rsidRDefault="003A7ACA">
      <w:pPr>
        <w:numPr>
          <w:ilvl w:val="1"/>
          <w:numId w:val="11"/>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t>Разногласия между контрольно-ревизионной комиссией и комитетом орга</w:t>
      </w:r>
      <w:r w:rsidRPr="00B40C5E">
        <w:rPr>
          <w:rFonts w:ascii="Times New Roman" w:hAnsi="Times New Roman" w:cs="Times New Roman"/>
          <w:iCs/>
          <w:sz w:val="28"/>
          <w:szCs w:val="28"/>
        </w:rPr>
        <w:softHyphen/>
        <w:t>низации Профсо</w:t>
      </w:r>
      <w:r w:rsidRPr="00B40C5E">
        <w:rPr>
          <w:rFonts w:ascii="Times New Roman" w:hAnsi="Times New Roman" w:cs="Times New Roman"/>
          <w:iCs/>
          <w:sz w:val="28"/>
          <w:szCs w:val="28"/>
        </w:rPr>
        <w:softHyphen/>
        <w:t>юза рассматриваются и разрешаются конференцией или вышестоящим профсоюзным органом.</w:t>
      </w:r>
    </w:p>
    <w:p w:rsidR="003A7ACA" w:rsidRPr="00B40C5E" w:rsidRDefault="003A7ACA">
      <w:pPr>
        <w:numPr>
          <w:ilvl w:val="1"/>
          <w:numId w:val="11"/>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t>В случае невыполнения городской орга</w:t>
      </w:r>
      <w:r w:rsidRPr="00B40C5E">
        <w:rPr>
          <w:rFonts w:ascii="Times New Roman" w:hAnsi="Times New Roman" w:cs="Times New Roman"/>
          <w:iCs/>
          <w:sz w:val="28"/>
          <w:szCs w:val="28"/>
        </w:rPr>
        <w:softHyphen/>
        <w:t>низацией Профсо</w:t>
      </w:r>
      <w:r w:rsidRPr="00B40C5E">
        <w:rPr>
          <w:rFonts w:ascii="Times New Roman" w:hAnsi="Times New Roman" w:cs="Times New Roman"/>
          <w:iCs/>
          <w:sz w:val="28"/>
          <w:szCs w:val="28"/>
        </w:rPr>
        <w:softHyphen/>
        <w:t>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Профсо</w:t>
      </w:r>
      <w:r w:rsidRPr="00B40C5E">
        <w:rPr>
          <w:rFonts w:ascii="Times New Roman" w:hAnsi="Times New Roman" w:cs="Times New Roman"/>
          <w:iCs/>
          <w:sz w:val="28"/>
          <w:szCs w:val="28"/>
        </w:rPr>
        <w:softHyphen/>
        <w:t>юза совместно с контрольно-ревизионной комиссией орга</w:t>
      </w:r>
      <w:r w:rsidRPr="00B40C5E">
        <w:rPr>
          <w:rFonts w:ascii="Times New Roman" w:hAnsi="Times New Roman" w:cs="Times New Roman"/>
          <w:iCs/>
          <w:sz w:val="28"/>
          <w:szCs w:val="28"/>
        </w:rPr>
        <w:softHyphen/>
        <w:t>низации Профсо</w:t>
      </w:r>
      <w:r w:rsidRPr="00B40C5E">
        <w:rPr>
          <w:rFonts w:ascii="Times New Roman" w:hAnsi="Times New Roman" w:cs="Times New Roman"/>
          <w:iCs/>
          <w:sz w:val="28"/>
          <w:szCs w:val="28"/>
        </w:rPr>
        <w:softHyphen/>
        <w:t>юза проводит анализ ее финансовой деятельности и вносит предложения в вышестоящий профсоюзный орган.</w:t>
      </w:r>
    </w:p>
    <w:p w:rsidR="003A7ACA" w:rsidRPr="00B40C5E" w:rsidRDefault="003A7ACA">
      <w:pPr>
        <w:autoSpaceDE w:val="0"/>
        <w:ind w:firstLine="709"/>
        <w:jc w:val="center"/>
        <w:rPr>
          <w:rFonts w:ascii="Times New Roman" w:hAnsi="Times New Roman" w:cs="Times New Roman"/>
          <w:b/>
          <w:bCs/>
          <w:iCs/>
          <w:sz w:val="28"/>
          <w:szCs w:val="28"/>
        </w:rPr>
      </w:pPr>
    </w:p>
    <w:p w:rsidR="003A7ACA" w:rsidRPr="00B40C5E" w:rsidRDefault="003A7ACA">
      <w:pPr>
        <w:autoSpaceDE w:val="0"/>
        <w:ind w:firstLine="709"/>
        <w:jc w:val="center"/>
        <w:rPr>
          <w:rFonts w:ascii="Times New Roman" w:hAnsi="Times New Roman" w:cs="Times New Roman"/>
          <w:b/>
          <w:bCs/>
          <w:iCs/>
          <w:sz w:val="28"/>
          <w:szCs w:val="28"/>
        </w:rPr>
      </w:pPr>
      <w:r w:rsidRPr="00B40C5E">
        <w:rPr>
          <w:rFonts w:ascii="Times New Roman" w:hAnsi="Times New Roman" w:cs="Times New Roman"/>
          <w:b/>
          <w:bCs/>
          <w:iCs/>
          <w:sz w:val="28"/>
          <w:szCs w:val="28"/>
          <w:lang w:val="en-US"/>
        </w:rPr>
        <w:t>X</w:t>
      </w:r>
      <w:r w:rsidRPr="00B40C5E">
        <w:rPr>
          <w:rFonts w:ascii="Times New Roman" w:hAnsi="Times New Roman" w:cs="Times New Roman"/>
          <w:b/>
          <w:bCs/>
          <w:iCs/>
          <w:sz w:val="28"/>
          <w:szCs w:val="28"/>
        </w:rPr>
        <w:t>. СРЕДСТВА И ИМУЩЕСТВО ГОРОДСКОЙ</w:t>
      </w:r>
    </w:p>
    <w:p w:rsidR="003A7ACA" w:rsidRPr="00B40C5E" w:rsidRDefault="003A7ACA">
      <w:pPr>
        <w:pStyle w:val="4"/>
        <w:spacing w:before="0" w:after="0"/>
        <w:ind w:left="0" w:firstLine="709"/>
        <w:jc w:val="center"/>
        <w:rPr>
          <w:rFonts w:ascii="Times New Roman" w:hAnsi="Times New Roman"/>
          <w:bCs w:val="0"/>
          <w:iCs/>
        </w:rPr>
      </w:pPr>
      <w:r w:rsidRPr="00B40C5E">
        <w:rPr>
          <w:rFonts w:ascii="Times New Roman" w:hAnsi="Times New Roman"/>
          <w:bCs w:val="0"/>
          <w:iCs/>
        </w:rPr>
        <w:t xml:space="preserve">ОРГАНИЗАЦИИ ПРОФСОЮЗА </w:t>
      </w:r>
    </w:p>
    <w:p w:rsidR="003A7ACA" w:rsidRPr="00B40C5E" w:rsidRDefault="003A7ACA">
      <w:pPr>
        <w:rPr>
          <w:rFonts w:ascii="Times New Roman" w:hAnsi="Times New Roman" w:cs="Times New Roman"/>
          <w:b/>
        </w:rPr>
      </w:pPr>
    </w:p>
    <w:p w:rsidR="003A7ACA" w:rsidRPr="00B40C5E" w:rsidRDefault="003A7ACA">
      <w:pPr>
        <w:pStyle w:val="4"/>
        <w:spacing w:before="0" w:after="0"/>
        <w:ind w:left="0" w:firstLine="709"/>
        <w:jc w:val="both"/>
        <w:rPr>
          <w:rFonts w:ascii="Times New Roman" w:hAnsi="Times New Roman"/>
        </w:rPr>
      </w:pPr>
      <w:r w:rsidRPr="00B40C5E">
        <w:rPr>
          <w:rFonts w:ascii="Times New Roman" w:hAnsi="Times New Roman"/>
        </w:rPr>
        <w:t xml:space="preserve">10.1. Права городской организации Профсоюза как юридического лица </w:t>
      </w:r>
    </w:p>
    <w:p w:rsidR="003A7ACA" w:rsidRPr="00B40C5E" w:rsidRDefault="003A7ACA">
      <w:pPr>
        <w:pStyle w:val="21"/>
        <w:spacing w:after="0" w:line="240" w:lineRule="auto"/>
        <w:ind w:left="0" w:firstLine="709"/>
        <w:jc w:val="both"/>
        <w:rPr>
          <w:rFonts w:ascii="Times New Roman" w:hAnsi="Times New Roman"/>
          <w:bCs/>
          <w:sz w:val="28"/>
          <w:szCs w:val="28"/>
        </w:rPr>
      </w:pPr>
      <w:r w:rsidRPr="00B40C5E">
        <w:rPr>
          <w:rFonts w:ascii="Times New Roman" w:hAnsi="Times New Roman"/>
          <w:bCs/>
          <w:sz w:val="28"/>
          <w:szCs w:val="28"/>
        </w:rPr>
        <w:t>10.1.1. Правоспособность городской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3A7ACA" w:rsidRPr="00B40C5E" w:rsidRDefault="003A7ACA">
      <w:pPr>
        <w:pStyle w:val="31"/>
        <w:spacing w:after="0" w:line="240" w:lineRule="auto"/>
        <w:ind w:left="0" w:firstLine="709"/>
        <w:jc w:val="both"/>
        <w:rPr>
          <w:rFonts w:ascii="Times New Roman" w:hAnsi="Times New Roman"/>
          <w:bCs/>
          <w:sz w:val="28"/>
          <w:szCs w:val="28"/>
        </w:rPr>
      </w:pPr>
      <w:r w:rsidRPr="00B40C5E">
        <w:rPr>
          <w:rFonts w:ascii="Times New Roman" w:hAnsi="Times New Roman"/>
          <w:bCs/>
          <w:sz w:val="28"/>
          <w:szCs w:val="28"/>
        </w:rPr>
        <w:t>10.1.2. Городская организация Профсоюза  имеет обособленное имущество, владеет и пользуется переданной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rsidR="003A7ACA" w:rsidRPr="00B40C5E" w:rsidRDefault="003A7ACA">
      <w:pPr>
        <w:numPr>
          <w:ilvl w:val="2"/>
          <w:numId w:val="12"/>
        </w:numPr>
        <w:ind w:left="0" w:firstLine="709"/>
        <w:jc w:val="both"/>
        <w:rPr>
          <w:rFonts w:ascii="Times New Roman" w:hAnsi="Times New Roman" w:cs="Times New Roman"/>
          <w:bCs/>
          <w:sz w:val="28"/>
          <w:szCs w:val="28"/>
        </w:rPr>
      </w:pPr>
      <w:r w:rsidRPr="00B40C5E">
        <w:rPr>
          <w:rFonts w:ascii="Times New Roman" w:hAnsi="Times New Roman" w:cs="Times New Roman"/>
          <w:bCs/>
          <w:sz w:val="28"/>
          <w:szCs w:val="28"/>
        </w:rPr>
        <w:t>Городская организация Профсоюза имеет самостоятельный баланс, расчетный и другие банковские счета.</w:t>
      </w:r>
    </w:p>
    <w:p w:rsidR="003A7ACA" w:rsidRPr="00B40C5E" w:rsidRDefault="003A7ACA">
      <w:pPr>
        <w:numPr>
          <w:ilvl w:val="2"/>
          <w:numId w:val="12"/>
        </w:numPr>
        <w:ind w:left="0" w:firstLine="709"/>
        <w:jc w:val="both"/>
        <w:rPr>
          <w:rFonts w:ascii="Times New Roman" w:hAnsi="Times New Roman" w:cs="Times New Roman"/>
          <w:bCs/>
          <w:sz w:val="28"/>
          <w:szCs w:val="28"/>
        </w:rPr>
      </w:pPr>
      <w:r w:rsidRPr="00B40C5E">
        <w:rPr>
          <w:rFonts w:ascii="Times New Roman" w:hAnsi="Times New Roman" w:cs="Times New Roman"/>
          <w:bCs/>
          <w:sz w:val="28"/>
          <w:szCs w:val="28"/>
        </w:rPr>
        <w:t>Городская орга</w:t>
      </w:r>
      <w:r w:rsidRPr="00B40C5E">
        <w:rPr>
          <w:rFonts w:ascii="Times New Roman" w:hAnsi="Times New Roman" w:cs="Times New Roman"/>
          <w:bCs/>
          <w:sz w:val="28"/>
          <w:szCs w:val="28"/>
        </w:rPr>
        <w:softHyphen/>
        <w:t>низация Профсо</w:t>
      </w:r>
      <w:r w:rsidRPr="00B40C5E">
        <w:rPr>
          <w:rFonts w:ascii="Times New Roman" w:hAnsi="Times New Roman" w:cs="Times New Roman"/>
          <w:bCs/>
          <w:sz w:val="28"/>
          <w:szCs w:val="28"/>
        </w:rPr>
        <w:softHyphen/>
        <w:t>юза вправе осуществлять на основе действующего законодательства через  учрежденные им орга</w:t>
      </w:r>
      <w:r w:rsidRPr="00B40C5E">
        <w:rPr>
          <w:rFonts w:ascii="Times New Roman" w:hAnsi="Times New Roman" w:cs="Times New Roman"/>
          <w:bCs/>
          <w:sz w:val="28"/>
          <w:szCs w:val="28"/>
        </w:rPr>
        <w:softHyphen/>
        <w:t>низации предпринимательскую деятельность для реализации целей, предусмотренных Уставом Профсо</w:t>
      </w:r>
      <w:r w:rsidRPr="00B40C5E">
        <w:rPr>
          <w:rFonts w:ascii="Times New Roman" w:hAnsi="Times New Roman" w:cs="Times New Roman"/>
          <w:bCs/>
          <w:sz w:val="28"/>
          <w:szCs w:val="28"/>
        </w:rPr>
        <w:softHyphen/>
        <w:t>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3A7ACA" w:rsidRPr="00B40C5E" w:rsidRDefault="003A7ACA">
      <w:pPr>
        <w:numPr>
          <w:ilvl w:val="2"/>
          <w:numId w:val="12"/>
        </w:numPr>
        <w:ind w:left="0" w:firstLine="709"/>
        <w:jc w:val="both"/>
        <w:rPr>
          <w:rFonts w:ascii="Times New Roman" w:hAnsi="Times New Roman" w:cs="Times New Roman"/>
          <w:bCs/>
          <w:sz w:val="28"/>
          <w:szCs w:val="28"/>
        </w:rPr>
      </w:pPr>
      <w:r w:rsidRPr="00B40C5E">
        <w:rPr>
          <w:rFonts w:ascii="Times New Roman" w:hAnsi="Times New Roman" w:cs="Times New Roman"/>
          <w:bCs/>
          <w:sz w:val="28"/>
          <w:szCs w:val="28"/>
        </w:rPr>
        <w:t>Городская орга</w:t>
      </w:r>
      <w:r w:rsidRPr="00B40C5E">
        <w:rPr>
          <w:rFonts w:ascii="Times New Roman" w:hAnsi="Times New Roman" w:cs="Times New Roman"/>
          <w:bCs/>
          <w:sz w:val="28"/>
          <w:szCs w:val="28"/>
        </w:rPr>
        <w:softHyphen/>
        <w:t>низация Профсо</w:t>
      </w:r>
      <w:r w:rsidRPr="00B40C5E">
        <w:rPr>
          <w:rFonts w:ascii="Times New Roman" w:hAnsi="Times New Roman" w:cs="Times New Roman"/>
          <w:bCs/>
          <w:sz w:val="28"/>
          <w:szCs w:val="28"/>
        </w:rPr>
        <w:softHyphen/>
        <w:t>юза может создавать некоммерческие и другие орга</w:t>
      </w:r>
      <w:r w:rsidRPr="00B40C5E">
        <w:rPr>
          <w:rFonts w:ascii="Times New Roman" w:hAnsi="Times New Roman" w:cs="Times New Roman"/>
          <w:bCs/>
          <w:sz w:val="28"/>
          <w:szCs w:val="28"/>
        </w:rPr>
        <w:softHyphen/>
        <w:t>низации в соответствии с уставными целями и задачами и в порядке, установленном законодательством.</w:t>
      </w:r>
    </w:p>
    <w:p w:rsidR="003A7ACA" w:rsidRPr="00B40C5E" w:rsidRDefault="003A7ACA">
      <w:pPr>
        <w:pStyle w:val="2"/>
        <w:spacing w:before="0" w:after="0"/>
        <w:ind w:left="0" w:firstLine="709"/>
        <w:jc w:val="both"/>
        <w:rPr>
          <w:rFonts w:ascii="Times New Roman" w:hAnsi="Times New Roman"/>
          <w:i w:val="0"/>
        </w:rPr>
      </w:pPr>
      <w:r w:rsidRPr="00B40C5E">
        <w:rPr>
          <w:rFonts w:ascii="Times New Roman" w:hAnsi="Times New Roman"/>
          <w:i w:val="0"/>
        </w:rPr>
        <w:t>10.2. Имущество:</w:t>
      </w:r>
    </w:p>
    <w:p w:rsidR="003A7ACA" w:rsidRPr="00B40C5E" w:rsidRDefault="003A7ACA">
      <w:pPr>
        <w:numPr>
          <w:ilvl w:val="2"/>
          <w:numId w:val="13"/>
        </w:numPr>
        <w:autoSpaceDE w:val="0"/>
        <w:ind w:left="0" w:firstLine="709"/>
        <w:jc w:val="both"/>
        <w:rPr>
          <w:rFonts w:ascii="Times New Roman" w:hAnsi="Times New Roman" w:cs="Times New Roman"/>
          <w:sz w:val="28"/>
          <w:szCs w:val="28"/>
        </w:rPr>
      </w:pPr>
      <w:r w:rsidRPr="00B40C5E">
        <w:rPr>
          <w:rFonts w:ascii="Times New Roman" w:hAnsi="Times New Roman" w:cs="Times New Roman"/>
          <w:sz w:val="28"/>
          <w:szCs w:val="28"/>
        </w:rPr>
        <w:t>Городская орга</w:t>
      </w:r>
      <w:r w:rsidRPr="00B40C5E">
        <w:rPr>
          <w:rFonts w:ascii="Times New Roman" w:hAnsi="Times New Roman" w:cs="Times New Roman"/>
          <w:sz w:val="28"/>
          <w:szCs w:val="28"/>
        </w:rPr>
        <w:softHyphen/>
        <w:t>низация Профсо</w:t>
      </w:r>
      <w:r w:rsidRPr="00B40C5E">
        <w:rPr>
          <w:rFonts w:ascii="Times New Roman" w:hAnsi="Times New Roman" w:cs="Times New Roman"/>
          <w:sz w:val="28"/>
          <w:szCs w:val="28"/>
        </w:rPr>
        <w:softHyphen/>
        <w:t xml:space="preserve">юза владеет, пользуется и распоряжается имуществом, в том числе денежными средствами, </w:t>
      </w:r>
      <w:r w:rsidRPr="00B40C5E">
        <w:rPr>
          <w:rFonts w:ascii="Times New Roman" w:hAnsi="Times New Roman" w:cs="Times New Roman"/>
          <w:sz w:val="28"/>
          <w:szCs w:val="28"/>
        </w:rPr>
        <w:lastRenderedPageBreak/>
        <w:t>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w:t>
      </w:r>
      <w:r w:rsidRPr="00B40C5E">
        <w:rPr>
          <w:rFonts w:ascii="Times New Roman" w:hAnsi="Times New Roman" w:cs="Times New Roman"/>
          <w:sz w:val="28"/>
          <w:szCs w:val="28"/>
        </w:rPr>
        <w:softHyphen/>
        <w:t>юза и профсоюзных орга</w:t>
      </w:r>
      <w:r w:rsidRPr="00B40C5E">
        <w:rPr>
          <w:rFonts w:ascii="Times New Roman" w:hAnsi="Times New Roman" w:cs="Times New Roman"/>
          <w:sz w:val="28"/>
          <w:szCs w:val="28"/>
        </w:rPr>
        <w:softHyphen/>
        <w:t>низаций.</w:t>
      </w:r>
    </w:p>
    <w:p w:rsidR="003A7ACA" w:rsidRPr="00B40C5E" w:rsidRDefault="003A7ACA">
      <w:pPr>
        <w:autoSpaceDE w:val="0"/>
        <w:ind w:left="-15" w:firstLine="45"/>
        <w:jc w:val="both"/>
        <w:rPr>
          <w:rFonts w:ascii="Times New Roman" w:hAnsi="Times New Roman" w:cs="Times New Roman"/>
          <w:bCs/>
          <w:sz w:val="28"/>
          <w:szCs w:val="28"/>
        </w:rPr>
      </w:pPr>
      <w:r w:rsidRPr="00B40C5E">
        <w:rPr>
          <w:rFonts w:ascii="Times New Roman" w:hAnsi="Times New Roman" w:cs="Times New Roman"/>
          <w:bCs/>
          <w:sz w:val="28"/>
          <w:szCs w:val="28"/>
        </w:rPr>
        <w:t xml:space="preserve">    10.2.2.Городская</w:t>
      </w:r>
      <w:r w:rsidRPr="00B40C5E">
        <w:rPr>
          <w:rFonts w:ascii="Times New Roman" w:hAnsi="Times New Roman" w:cs="Times New Roman"/>
          <w:sz w:val="28"/>
          <w:szCs w:val="28"/>
        </w:rPr>
        <w:t xml:space="preserve"> организация Профсоюза </w:t>
      </w:r>
      <w:r w:rsidRPr="00B40C5E">
        <w:rPr>
          <w:rFonts w:ascii="Times New Roman" w:hAnsi="Times New Roman" w:cs="Times New Roman"/>
          <w:bCs/>
          <w:sz w:val="28"/>
          <w:szCs w:val="28"/>
        </w:rPr>
        <w:t>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3A7ACA" w:rsidRPr="00B40C5E" w:rsidRDefault="003A7ACA">
      <w:pPr>
        <w:autoSpaceDE w:val="0"/>
        <w:ind w:left="-30" w:hanging="30"/>
        <w:jc w:val="both"/>
        <w:rPr>
          <w:rFonts w:ascii="Times New Roman" w:hAnsi="Times New Roman" w:cs="Times New Roman"/>
          <w:sz w:val="28"/>
          <w:szCs w:val="28"/>
        </w:rPr>
      </w:pPr>
      <w:r w:rsidRPr="00B40C5E">
        <w:rPr>
          <w:rFonts w:ascii="Times New Roman" w:hAnsi="Times New Roman" w:cs="Times New Roman"/>
          <w:bCs/>
          <w:sz w:val="28"/>
          <w:szCs w:val="28"/>
        </w:rPr>
        <w:t xml:space="preserve">    10.2.3.  </w:t>
      </w:r>
      <w:r w:rsidRPr="00B40C5E">
        <w:rPr>
          <w:rFonts w:ascii="Times New Roman" w:hAnsi="Times New Roman" w:cs="Times New Roman"/>
          <w:sz w:val="28"/>
          <w:szCs w:val="28"/>
        </w:rPr>
        <w:t>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3A7ACA" w:rsidRPr="00B40C5E" w:rsidRDefault="003A7ACA">
      <w:pPr>
        <w:ind w:firstLine="709"/>
        <w:jc w:val="both"/>
        <w:rPr>
          <w:rFonts w:ascii="Times New Roman" w:hAnsi="Times New Roman" w:cs="Times New Roman"/>
          <w:b/>
          <w:bCs/>
          <w:sz w:val="28"/>
          <w:szCs w:val="28"/>
        </w:rPr>
      </w:pPr>
      <w:r w:rsidRPr="00B40C5E">
        <w:rPr>
          <w:rFonts w:ascii="Times New Roman" w:hAnsi="Times New Roman" w:cs="Times New Roman"/>
          <w:b/>
          <w:bCs/>
          <w:sz w:val="28"/>
          <w:szCs w:val="28"/>
        </w:rPr>
        <w:t>10.3. Источниками формирования имущества, в том числе денежных средств являются:</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10.3.1. Вступительные и ежемесячные взносы членов Профсоюза.</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 xml:space="preserve">10.3.3. Доходы от вложения временно свободных средств, </w:t>
      </w:r>
      <w:proofErr w:type="spellStart"/>
      <w:r w:rsidRPr="00B40C5E">
        <w:rPr>
          <w:rFonts w:ascii="Times New Roman" w:hAnsi="Times New Roman" w:cs="Times New Roman"/>
          <w:bCs/>
          <w:sz w:val="28"/>
          <w:szCs w:val="28"/>
        </w:rPr>
        <w:t>внереализационных</w:t>
      </w:r>
      <w:proofErr w:type="spellEnd"/>
      <w:r w:rsidRPr="00B40C5E">
        <w:rPr>
          <w:rFonts w:ascii="Times New Roman" w:hAnsi="Times New Roman" w:cs="Times New Roman"/>
          <w:bCs/>
          <w:sz w:val="28"/>
          <w:szCs w:val="28"/>
        </w:rPr>
        <w:t xml:space="preserve"> операций, включая дивиденды (доходы, проценты), получаемые по акциям, облигациям, другим ценным бумагам и вкладам.</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10.3.5. Доходы от гражданско-правовых сделок.</w:t>
      </w:r>
    </w:p>
    <w:p w:rsidR="003A7ACA" w:rsidRPr="00B40C5E" w:rsidRDefault="003A7ACA">
      <w:pPr>
        <w:ind w:firstLine="709"/>
        <w:jc w:val="both"/>
        <w:rPr>
          <w:rFonts w:ascii="Times New Roman" w:hAnsi="Times New Roman" w:cs="Times New Roman"/>
          <w:bCs/>
          <w:sz w:val="28"/>
          <w:szCs w:val="28"/>
        </w:rPr>
      </w:pPr>
      <w:r w:rsidRPr="00B40C5E">
        <w:rPr>
          <w:rFonts w:ascii="Times New Roman" w:hAnsi="Times New Roman" w:cs="Times New Roman"/>
          <w:bCs/>
          <w:sz w:val="28"/>
          <w:szCs w:val="28"/>
        </w:rPr>
        <w:t>10.3.6. Добровольные имущественные и денежные взносы и пожертвования юридических и физических лиц.</w:t>
      </w:r>
    </w:p>
    <w:p w:rsidR="003A7ACA" w:rsidRPr="00B40C5E" w:rsidRDefault="003A7ACA">
      <w:pPr>
        <w:numPr>
          <w:ilvl w:val="2"/>
          <w:numId w:val="14"/>
        </w:numPr>
        <w:ind w:left="0" w:firstLine="709"/>
        <w:jc w:val="both"/>
        <w:rPr>
          <w:rFonts w:ascii="Times New Roman" w:hAnsi="Times New Roman" w:cs="Times New Roman"/>
          <w:bCs/>
          <w:sz w:val="28"/>
          <w:szCs w:val="28"/>
        </w:rPr>
      </w:pPr>
      <w:r w:rsidRPr="00B40C5E">
        <w:rPr>
          <w:rFonts w:ascii="Times New Roman" w:hAnsi="Times New Roman" w:cs="Times New Roman"/>
          <w:bCs/>
          <w:sz w:val="28"/>
          <w:szCs w:val="28"/>
        </w:rPr>
        <w:t>Иные поступления имущества по основаниям, допускаемым законом и другие, не запрещенные законом, поступления.</w:t>
      </w:r>
    </w:p>
    <w:p w:rsidR="003A7ACA" w:rsidRPr="00B40C5E" w:rsidRDefault="003A7ACA">
      <w:pPr>
        <w:ind w:left="135" w:hanging="135"/>
        <w:jc w:val="both"/>
        <w:rPr>
          <w:rFonts w:ascii="Times New Roman" w:hAnsi="Times New Roman" w:cs="Times New Roman"/>
          <w:bCs/>
          <w:sz w:val="28"/>
          <w:szCs w:val="28"/>
        </w:rPr>
      </w:pPr>
      <w:r w:rsidRPr="00B40C5E">
        <w:rPr>
          <w:rFonts w:ascii="Times New Roman" w:hAnsi="Times New Roman" w:cs="Times New Roman"/>
          <w:bCs/>
          <w:sz w:val="28"/>
          <w:szCs w:val="28"/>
        </w:rPr>
        <w:t xml:space="preserve">    10.3.8. Финансовые средства расходуются на основании смет, утверждаемых соответствующими выборными профсоюзными органами городской организации Профсоюза.</w:t>
      </w:r>
    </w:p>
    <w:p w:rsidR="003A7ACA" w:rsidRPr="00B40C5E" w:rsidRDefault="003A7ACA">
      <w:pPr>
        <w:ind w:left="135" w:hanging="135"/>
        <w:jc w:val="both"/>
        <w:rPr>
          <w:rFonts w:ascii="Times New Roman" w:hAnsi="Times New Roman" w:cs="Times New Roman"/>
          <w:b/>
          <w:bCs/>
          <w:sz w:val="28"/>
          <w:szCs w:val="28"/>
        </w:rPr>
      </w:pPr>
      <w:r w:rsidRPr="00B40C5E">
        <w:rPr>
          <w:rFonts w:ascii="Times New Roman" w:hAnsi="Times New Roman" w:cs="Times New Roman"/>
          <w:b/>
          <w:bCs/>
          <w:sz w:val="28"/>
          <w:szCs w:val="28"/>
        </w:rPr>
        <w:t xml:space="preserve">         10.4. Вступительные и членские профсоюзные взносы:</w:t>
      </w:r>
    </w:p>
    <w:p w:rsidR="003A7ACA" w:rsidRPr="00B40C5E" w:rsidRDefault="003A7ACA">
      <w:pPr>
        <w:ind w:left="135" w:hanging="135"/>
        <w:jc w:val="both"/>
        <w:rPr>
          <w:rFonts w:ascii="Times New Roman" w:hAnsi="Times New Roman" w:cs="Times New Roman"/>
          <w:sz w:val="28"/>
          <w:szCs w:val="28"/>
        </w:rPr>
      </w:pPr>
      <w:r w:rsidRPr="00B40C5E">
        <w:rPr>
          <w:rFonts w:ascii="Times New Roman" w:hAnsi="Times New Roman" w:cs="Times New Roman"/>
          <w:sz w:val="28"/>
          <w:szCs w:val="28"/>
        </w:rPr>
        <w:t xml:space="preserve">     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B40C5E">
        <w:rPr>
          <w:rFonts w:ascii="Times New Roman" w:hAnsi="Times New Roman" w:cs="Times New Roman"/>
          <w:sz w:val="28"/>
          <w:szCs w:val="28"/>
        </w:rPr>
        <w:softHyphen/>
        <w:t>го членского профсоюзного взноса.</w:t>
      </w:r>
    </w:p>
    <w:p w:rsidR="003A7ACA" w:rsidRPr="00B40C5E" w:rsidRDefault="003A7ACA">
      <w:pPr>
        <w:pStyle w:val="31"/>
        <w:spacing w:after="0" w:line="240" w:lineRule="auto"/>
        <w:ind w:left="0" w:firstLine="709"/>
        <w:jc w:val="both"/>
        <w:rPr>
          <w:rFonts w:ascii="Times New Roman" w:hAnsi="Times New Roman"/>
          <w:bCs/>
          <w:sz w:val="28"/>
          <w:szCs w:val="28"/>
        </w:rPr>
      </w:pPr>
      <w:r w:rsidRPr="00B40C5E">
        <w:rPr>
          <w:rFonts w:ascii="Times New Roman" w:hAnsi="Times New Roman"/>
          <w:bCs/>
          <w:sz w:val="28"/>
          <w:szCs w:val="28"/>
        </w:rPr>
        <w:t xml:space="preserve">      10. 4.1. Членские профсоюзные взносы уплачиваются путем безналичного перечисления  либо наличными средствами.</w:t>
      </w:r>
    </w:p>
    <w:p w:rsidR="003A7ACA" w:rsidRPr="00B40C5E" w:rsidRDefault="003A7ACA">
      <w:pPr>
        <w:tabs>
          <w:tab w:val="left" w:pos="135"/>
        </w:tabs>
        <w:ind w:left="60" w:firstLine="120"/>
        <w:jc w:val="both"/>
        <w:rPr>
          <w:rFonts w:ascii="Times New Roman" w:hAnsi="Times New Roman" w:cs="Times New Roman"/>
          <w:bCs/>
          <w:sz w:val="28"/>
          <w:szCs w:val="28"/>
        </w:rPr>
      </w:pPr>
      <w:r w:rsidRPr="00B40C5E">
        <w:rPr>
          <w:rFonts w:ascii="Times New Roman" w:hAnsi="Times New Roman" w:cs="Times New Roman"/>
          <w:bCs/>
          <w:sz w:val="28"/>
          <w:szCs w:val="28"/>
        </w:rPr>
        <w:t xml:space="preserve">   10.5.Члены Профсоюза не отвечают по обязательствам городской </w:t>
      </w:r>
      <w:r w:rsidRPr="00B40C5E">
        <w:rPr>
          <w:rFonts w:ascii="Times New Roman" w:hAnsi="Times New Roman" w:cs="Times New Roman"/>
          <w:bCs/>
          <w:sz w:val="28"/>
          <w:szCs w:val="28"/>
        </w:rPr>
        <w:lastRenderedPageBreak/>
        <w:t>организации Профсоюза, а городская организация Профсоюза не отвечает по обязательствам членов Профсоюза.</w:t>
      </w:r>
    </w:p>
    <w:p w:rsidR="003A7ACA" w:rsidRPr="00B40C5E" w:rsidRDefault="003A7ACA">
      <w:pPr>
        <w:tabs>
          <w:tab w:val="left" w:pos="135"/>
        </w:tabs>
        <w:ind w:left="60" w:firstLine="120"/>
        <w:jc w:val="both"/>
        <w:rPr>
          <w:rFonts w:ascii="Times New Roman" w:hAnsi="Times New Roman" w:cs="Times New Roman"/>
          <w:bCs/>
          <w:sz w:val="28"/>
          <w:szCs w:val="28"/>
        </w:rPr>
      </w:pPr>
      <w:r w:rsidRPr="00B40C5E">
        <w:rPr>
          <w:rFonts w:ascii="Times New Roman" w:hAnsi="Times New Roman" w:cs="Times New Roman"/>
          <w:bCs/>
          <w:sz w:val="28"/>
          <w:szCs w:val="28"/>
        </w:rPr>
        <w:t xml:space="preserve">         10.6.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B40C5E">
        <w:rPr>
          <w:rFonts w:ascii="Times New Roman" w:hAnsi="Times New Roman"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B40C5E">
        <w:rPr>
          <w:rFonts w:ascii="Times New Roman" w:hAnsi="Times New Roman" w:cs="Times New Roman"/>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3A7ACA" w:rsidRPr="00B40C5E" w:rsidRDefault="003A7ACA">
      <w:pPr>
        <w:autoSpaceDE w:val="0"/>
        <w:ind w:firstLine="709"/>
        <w:jc w:val="both"/>
        <w:rPr>
          <w:rFonts w:ascii="Times New Roman" w:hAnsi="Times New Roman" w:cs="Times New Roman"/>
          <w:b/>
          <w:sz w:val="28"/>
          <w:szCs w:val="28"/>
        </w:rPr>
      </w:pPr>
    </w:p>
    <w:p w:rsidR="003A7ACA" w:rsidRPr="00B40C5E" w:rsidRDefault="003A7ACA">
      <w:pPr>
        <w:ind w:firstLine="709"/>
        <w:jc w:val="center"/>
        <w:rPr>
          <w:rFonts w:ascii="Times New Roman" w:hAnsi="Times New Roman" w:cs="Times New Roman"/>
          <w:b/>
          <w:sz w:val="28"/>
          <w:szCs w:val="28"/>
        </w:rPr>
      </w:pPr>
      <w:r w:rsidRPr="00B40C5E">
        <w:rPr>
          <w:rFonts w:ascii="Times New Roman" w:hAnsi="Times New Roman" w:cs="Times New Roman"/>
          <w:b/>
          <w:sz w:val="28"/>
          <w:szCs w:val="28"/>
          <w:lang w:val="en-US"/>
        </w:rPr>
        <w:t>XI</w:t>
      </w:r>
      <w:r w:rsidRPr="00B40C5E">
        <w:rPr>
          <w:rFonts w:ascii="Times New Roman" w:hAnsi="Times New Roman" w:cs="Times New Roman"/>
          <w:b/>
          <w:sz w:val="28"/>
          <w:szCs w:val="28"/>
        </w:rPr>
        <w:t>. РЕОРГАНИЗАЦИЯ, ПРЕКРАЩЕНИЕ ДЕЯТЕЛЬНОСТИ И ЛИКВИДАЦИЯ ГОРОДСКОЙ ОРГАНИЗАЦИИ ПРОФСОЮЗА</w:t>
      </w:r>
    </w:p>
    <w:p w:rsidR="003A7ACA" w:rsidRPr="00B40C5E" w:rsidRDefault="003A7ACA">
      <w:pPr>
        <w:ind w:firstLine="709"/>
        <w:jc w:val="center"/>
        <w:rPr>
          <w:rFonts w:ascii="Times New Roman" w:hAnsi="Times New Roman" w:cs="Times New Roman"/>
          <w:b/>
          <w:sz w:val="28"/>
          <w:szCs w:val="28"/>
        </w:rPr>
      </w:pPr>
    </w:p>
    <w:p w:rsidR="003A7ACA" w:rsidRPr="00B40C5E" w:rsidRDefault="003A7ACA">
      <w:pPr>
        <w:numPr>
          <w:ilvl w:val="1"/>
          <w:numId w:val="16"/>
        </w:numPr>
        <w:ind w:left="0" w:firstLine="709"/>
        <w:jc w:val="both"/>
        <w:rPr>
          <w:rFonts w:ascii="Times New Roman" w:hAnsi="Times New Roman" w:cs="Times New Roman"/>
          <w:sz w:val="28"/>
          <w:szCs w:val="28"/>
        </w:rPr>
      </w:pPr>
      <w:r w:rsidRPr="00B40C5E">
        <w:rPr>
          <w:rFonts w:ascii="Times New Roman" w:hAnsi="Times New Roman" w:cs="Times New Roman"/>
          <w:sz w:val="28"/>
          <w:szCs w:val="28"/>
        </w:rPr>
        <w:t>Реорганизация городской организации Профсо</w:t>
      </w:r>
      <w:r w:rsidRPr="00B40C5E">
        <w:rPr>
          <w:rFonts w:ascii="Times New Roman" w:hAnsi="Times New Roman" w:cs="Times New Roman"/>
          <w:sz w:val="28"/>
          <w:szCs w:val="28"/>
        </w:rPr>
        <w:softHyphen/>
        <w:t>юза (слияние, присоединение, разделение, выделение) может быть осуществлена в порядке, предусмотренном законодательством РФ и Уставом Профсо</w:t>
      </w:r>
      <w:r w:rsidRPr="00B40C5E">
        <w:rPr>
          <w:rFonts w:ascii="Times New Roman" w:hAnsi="Times New Roman" w:cs="Times New Roman"/>
          <w:sz w:val="28"/>
          <w:szCs w:val="28"/>
        </w:rPr>
        <w:softHyphen/>
        <w:t>юза.</w:t>
      </w:r>
    </w:p>
    <w:p w:rsidR="003A7ACA" w:rsidRPr="00B40C5E" w:rsidRDefault="003A7ACA">
      <w:pPr>
        <w:ind w:left="330" w:hanging="360"/>
        <w:jc w:val="both"/>
        <w:rPr>
          <w:rFonts w:ascii="Times New Roman" w:hAnsi="Times New Roman" w:cs="Times New Roman"/>
          <w:sz w:val="28"/>
          <w:szCs w:val="28"/>
        </w:rPr>
      </w:pPr>
      <w:r w:rsidRPr="00B40C5E">
        <w:rPr>
          <w:rFonts w:ascii="Times New Roman" w:hAnsi="Times New Roman" w:cs="Times New Roman"/>
          <w:sz w:val="28"/>
          <w:szCs w:val="28"/>
        </w:rPr>
        <w:t xml:space="preserve">  11.2. Решение о реорганизации (слиянии, присоединении, разделении, выделении) и ликвидации  городской организации Профсо</w:t>
      </w:r>
      <w:r w:rsidRPr="00B40C5E">
        <w:rPr>
          <w:rFonts w:ascii="Times New Roman" w:hAnsi="Times New Roman" w:cs="Times New Roman"/>
          <w:sz w:val="28"/>
          <w:szCs w:val="28"/>
        </w:rPr>
        <w:softHyphen/>
        <w:t>юза принимается конференцией по согласованию с вышестоящим профсоюзным органом.</w:t>
      </w:r>
    </w:p>
    <w:p w:rsidR="003A7ACA" w:rsidRPr="00B40C5E" w:rsidRDefault="003A7ACA">
      <w:pPr>
        <w:ind w:left="330" w:hanging="360"/>
        <w:jc w:val="both"/>
        <w:rPr>
          <w:rFonts w:ascii="Times New Roman" w:hAnsi="Times New Roman" w:cs="Times New Roman"/>
          <w:sz w:val="28"/>
          <w:szCs w:val="28"/>
        </w:rPr>
      </w:pPr>
      <w:r w:rsidRPr="00B40C5E">
        <w:rPr>
          <w:rFonts w:ascii="Times New Roman" w:hAnsi="Times New Roman" w:cs="Times New Roman"/>
          <w:sz w:val="28"/>
          <w:szCs w:val="28"/>
        </w:rPr>
        <w:t xml:space="preserve">     11.3. Городская орга</w:t>
      </w:r>
      <w:r w:rsidRPr="00B40C5E">
        <w:rPr>
          <w:rFonts w:ascii="Times New Roman" w:hAnsi="Times New Roman" w:cs="Times New Roman"/>
          <w:sz w:val="28"/>
          <w:szCs w:val="28"/>
        </w:rPr>
        <w:softHyphen/>
        <w:t>низация Профсо</w:t>
      </w:r>
      <w:r w:rsidRPr="00B40C5E">
        <w:rPr>
          <w:rFonts w:ascii="Times New Roman" w:hAnsi="Times New Roman" w:cs="Times New Roman"/>
          <w:sz w:val="28"/>
          <w:szCs w:val="28"/>
        </w:rPr>
        <w:softHyphen/>
        <w:t>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w:t>
      </w:r>
      <w:r w:rsidRPr="00B40C5E">
        <w:rPr>
          <w:rFonts w:ascii="Times New Roman" w:hAnsi="Times New Roman" w:cs="Times New Roman"/>
          <w:sz w:val="28"/>
          <w:szCs w:val="28"/>
        </w:rPr>
        <w:softHyphen/>
        <w:t>низаций Профсо</w:t>
      </w:r>
      <w:r w:rsidRPr="00B40C5E">
        <w:rPr>
          <w:rFonts w:ascii="Times New Roman" w:hAnsi="Times New Roman" w:cs="Times New Roman"/>
          <w:sz w:val="28"/>
          <w:szCs w:val="28"/>
        </w:rPr>
        <w:softHyphen/>
        <w:t>юза — юридических лиц.</w:t>
      </w:r>
    </w:p>
    <w:p w:rsidR="003A7ACA" w:rsidRPr="00B40C5E" w:rsidRDefault="003A7ACA">
      <w:pPr>
        <w:tabs>
          <w:tab w:val="left" w:pos="45"/>
        </w:tabs>
        <w:ind w:left="30" w:hanging="60"/>
        <w:jc w:val="both"/>
        <w:rPr>
          <w:rFonts w:ascii="Times New Roman" w:hAnsi="Times New Roman" w:cs="Times New Roman"/>
          <w:iCs/>
          <w:sz w:val="28"/>
          <w:szCs w:val="28"/>
        </w:rPr>
      </w:pPr>
      <w:r w:rsidRPr="00B40C5E">
        <w:rPr>
          <w:rFonts w:ascii="Times New Roman" w:hAnsi="Times New Roman" w:cs="Times New Roman"/>
          <w:sz w:val="28"/>
          <w:szCs w:val="28"/>
        </w:rPr>
        <w:t xml:space="preserve">      При  реорганизации городской профсоюзной организации — юридического лица в форме присоединения к ней другой территориальной орга</w:t>
      </w:r>
      <w:r w:rsidRPr="00B40C5E">
        <w:rPr>
          <w:rFonts w:ascii="Times New Roman" w:hAnsi="Times New Roman" w:cs="Times New Roman"/>
          <w:sz w:val="28"/>
          <w:szCs w:val="28"/>
        </w:rPr>
        <w:softHyphen/>
        <w:t>низации Профсо</w:t>
      </w:r>
      <w:r w:rsidRPr="00B40C5E">
        <w:rPr>
          <w:rFonts w:ascii="Times New Roman" w:hAnsi="Times New Roman" w:cs="Times New Roman"/>
          <w:sz w:val="28"/>
          <w:szCs w:val="28"/>
        </w:rPr>
        <w:softHyphen/>
        <w:t xml:space="preserve">юза — юридического лица первая из них считается  </w:t>
      </w:r>
      <w:r w:rsidRPr="00B40C5E">
        <w:rPr>
          <w:rFonts w:ascii="Times New Roman" w:hAnsi="Times New Roman" w:cs="Times New Roman"/>
          <w:iCs/>
          <w:sz w:val="28"/>
          <w:szCs w:val="28"/>
        </w:rPr>
        <w:t>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w:t>
      </w:r>
      <w:r w:rsidRPr="00B40C5E">
        <w:rPr>
          <w:rFonts w:ascii="Times New Roman" w:hAnsi="Times New Roman" w:cs="Times New Roman"/>
          <w:iCs/>
          <w:sz w:val="28"/>
          <w:szCs w:val="28"/>
        </w:rPr>
        <w:softHyphen/>
        <w:t>низации Профсо</w:t>
      </w:r>
      <w:r w:rsidRPr="00B40C5E">
        <w:rPr>
          <w:rFonts w:ascii="Times New Roman" w:hAnsi="Times New Roman" w:cs="Times New Roman"/>
          <w:iCs/>
          <w:sz w:val="28"/>
          <w:szCs w:val="28"/>
        </w:rPr>
        <w:softHyphen/>
        <w:t>юза — юридического лица.</w:t>
      </w:r>
    </w:p>
    <w:p w:rsidR="003A7ACA" w:rsidRPr="00B40C5E" w:rsidRDefault="003A7ACA">
      <w:pPr>
        <w:numPr>
          <w:ilvl w:val="1"/>
          <w:numId w:val="17"/>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t>Городская орга</w:t>
      </w:r>
      <w:r w:rsidRPr="00B40C5E">
        <w:rPr>
          <w:rFonts w:ascii="Times New Roman" w:hAnsi="Times New Roman" w:cs="Times New Roman"/>
          <w:iCs/>
          <w:sz w:val="28"/>
          <w:szCs w:val="28"/>
        </w:rPr>
        <w:softHyphen/>
        <w:t>низация Профсо</w:t>
      </w:r>
      <w:r w:rsidRPr="00B40C5E">
        <w:rPr>
          <w:rFonts w:ascii="Times New Roman" w:hAnsi="Times New Roman" w:cs="Times New Roman"/>
          <w:iCs/>
          <w:sz w:val="28"/>
          <w:szCs w:val="28"/>
        </w:rPr>
        <w:softHyphen/>
        <w:t>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w:t>
      </w:r>
      <w:r w:rsidRPr="00B40C5E">
        <w:rPr>
          <w:rFonts w:ascii="Times New Roman" w:hAnsi="Times New Roman" w:cs="Times New Roman"/>
          <w:iCs/>
          <w:sz w:val="28"/>
          <w:szCs w:val="28"/>
        </w:rPr>
        <w:softHyphen/>
        <w:t>юза.</w:t>
      </w:r>
    </w:p>
    <w:p w:rsidR="003A7ACA" w:rsidRPr="00B40C5E" w:rsidRDefault="003A7ACA">
      <w:pPr>
        <w:numPr>
          <w:ilvl w:val="1"/>
          <w:numId w:val="17"/>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t>В случае  ликвидации городской  организации Профсоюза, решение о назначении ликвидационной комиссии принимается конференцией  городской организации Профсоюза по согласованию с вышестоящим выборным коллегиальным исполнительным профсоюзным органом.</w:t>
      </w:r>
    </w:p>
    <w:p w:rsidR="003A7ACA" w:rsidRPr="00B40C5E" w:rsidRDefault="003A7ACA">
      <w:pPr>
        <w:numPr>
          <w:ilvl w:val="1"/>
          <w:numId w:val="17"/>
        </w:numPr>
        <w:autoSpaceDE w:val="0"/>
        <w:ind w:left="45" w:firstLine="15"/>
        <w:jc w:val="both"/>
        <w:rPr>
          <w:rFonts w:ascii="Times New Roman" w:hAnsi="Times New Roman" w:cs="Times New Roman"/>
          <w:iCs/>
          <w:sz w:val="28"/>
          <w:szCs w:val="28"/>
        </w:rPr>
      </w:pPr>
      <w:r w:rsidRPr="00B40C5E">
        <w:rPr>
          <w:rFonts w:ascii="Times New Roman" w:hAnsi="Times New Roman" w:cs="Times New Roman"/>
          <w:iCs/>
          <w:sz w:val="28"/>
          <w:szCs w:val="28"/>
        </w:rPr>
        <w:t xml:space="preserve">В  состав  ликвидационной  комиссии  включается представитель вышестоящего выборного коллегиального постоянно действующего руководящего органа. </w:t>
      </w:r>
    </w:p>
    <w:p w:rsidR="003A7ACA" w:rsidRPr="00B40C5E" w:rsidRDefault="003A7ACA">
      <w:pPr>
        <w:numPr>
          <w:ilvl w:val="1"/>
          <w:numId w:val="17"/>
        </w:numPr>
        <w:autoSpaceDE w:val="0"/>
        <w:ind w:left="60" w:hanging="90"/>
        <w:jc w:val="both"/>
        <w:rPr>
          <w:rFonts w:ascii="Times New Roman" w:hAnsi="Times New Roman" w:cs="Times New Roman"/>
          <w:iCs/>
          <w:sz w:val="28"/>
          <w:szCs w:val="28"/>
        </w:rPr>
      </w:pPr>
      <w:r w:rsidRPr="00B40C5E">
        <w:rPr>
          <w:rFonts w:ascii="Times New Roman" w:hAnsi="Times New Roman" w:cs="Times New Roman"/>
          <w:iCs/>
          <w:sz w:val="28"/>
          <w:szCs w:val="28"/>
        </w:rPr>
        <w:t>С момента назначения ликвидационной комиссии к ней переходят все полномочия по управлению делами  и  имуществом  городской организации Профсоюза. Ликвидационная комиссия от имени ликвидируемой городской организации Профсоюза выступает в суде.</w:t>
      </w:r>
    </w:p>
    <w:p w:rsidR="003A7ACA" w:rsidRPr="00B40C5E" w:rsidRDefault="003A7ACA">
      <w:pPr>
        <w:numPr>
          <w:ilvl w:val="1"/>
          <w:numId w:val="18"/>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lastRenderedPageBreak/>
        <w:t>Решение о реорганизации или ликвидации городской орга</w:t>
      </w:r>
      <w:r w:rsidRPr="00B40C5E">
        <w:rPr>
          <w:rFonts w:ascii="Times New Roman" w:hAnsi="Times New Roman" w:cs="Times New Roman"/>
          <w:iCs/>
          <w:sz w:val="28"/>
          <w:szCs w:val="28"/>
        </w:rPr>
        <w:softHyphen/>
        <w:t>низации Профсо</w:t>
      </w:r>
      <w:r w:rsidRPr="00B40C5E">
        <w:rPr>
          <w:rFonts w:ascii="Times New Roman" w:hAnsi="Times New Roman" w:cs="Times New Roman"/>
          <w:iCs/>
          <w:sz w:val="28"/>
          <w:szCs w:val="28"/>
        </w:rPr>
        <w:softHyphen/>
        <w:t>юза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3A7ACA" w:rsidRPr="00B40C5E" w:rsidRDefault="003A7ACA">
      <w:pPr>
        <w:numPr>
          <w:ilvl w:val="1"/>
          <w:numId w:val="18"/>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t xml:space="preserve"> При  ликвидации городской организации Профсоюза – юридического лица,   комитет  городской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городская организация Профсоюза – юридическое лицо находится в процессе ликвидации.</w:t>
      </w:r>
    </w:p>
    <w:p w:rsidR="003A7ACA" w:rsidRPr="00B40C5E" w:rsidRDefault="003A7ACA">
      <w:pPr>
        <w:numPr>
          <w:ilvl w:val="1"/>
          <w:numId w:val="18"/>
        </w:numPr>
        <w:autoSpaceDE w:val="0"/>
        <w:ind w:left="0" w:firstLine="709"/>
        <w:jc w:val="both"/>
        <w:rPr>
          <w:rFonts w:ascii="Times New Roman" w:hAnsi="Times New Roman" w:cs="Times New Roman"/>
          <w:iCs/>
          <w:sz w:val="28"/>
          <w:szCs w:val="28"/>
        </w:rPr>
      </w:pPr>
      <w:r w:rsidRPr="00B40C5E">
        <w:rPr>
          <w:rFonts w:ascii="Times New Roman" w:hAnsi="Times New Roman" w:cs="Times New Roman"/>
          <w:iCs/>
          <w:sz w:val="28"/>
          <w:szCs w:val="28"/>
        </w:rPr>
        <w:t xml:space="preserve"> Ликвидация  городской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3A7ACA" w:rsidRPr="00B40C5E" w:rsidRDefault="003A7ACA">
      <w:pPr>
        <w:autoSpaceDE w:val="0"/>
        <w:ind w:firstLine="709"/>
        <w:jc w:val="both"/>
        <w:rPr>
          <w:rFonts w:ascii="Times New Roman" w:hAnsi="Times New Roman" w:cs="Times New Roman"/>
          <w:sz w:val="28"/>
          <w:szCs w:val="28"/>
        </w:rPr>
      </w:pPr>
      <w:r w:rsidRPr="00B40C5E">
        <w:rPr>
          <w:rFonts w:ascii="Times New Roman" w:hAnsi="Times New Roman" w:cs="Times New Roman"/>
          <w:sz w:val="28"/>
          <w:szCs w:val="28"/>
        </w:rPr>
        <w:t>11.11. Иму</w:t>
      </w:r>
      <w:r w:rsidRPr="00B40C5E">
        <w:rPr>
          <w:rFonts w:ascii="Times New Roman" w:hAnsi="Times New Roman" w:cs="Times New Roman"/>
          <w:sz w:val="28"/>
          <w:szCs w:val="28"/>
        </w:rPr>
        <w:softHyphen/>
        <w:t>щество городской организации Профсоюза, оставшееся</w:t>
      </w:r>
      <w:r w:rsidRPr="00B40C5E">
        <w:rPr>
          <w:rFonts w:ascii="Times New Roman" w:hAnsi="Times New Roman" w:cs="Times New Roman"/>
          <w:bCs/>
          <w:sz w:val="28"/>
          <w:szCs w:val="28"/>
        </w:rPr>
        <w:t xml:space="preserve"> </w:t>
      </w:r>
      <w:r w:rsidRPr="00B40C5E">
        <w:rPr>
          <w:rFonts w:ascii="Times New Roman" w:hAnsi="Times New Roman" w:cs="Times New Roman"/>
          <w:sz w:val="28"/>
          <w:szCs w:val="28"/>
        </w:rPr>
        <w:t>после прове</w:t>
      </w:r>
      <w:r w:rsidRPr="00B40C5E">
        <w:rPr>
          <w:rFonts w:ascii="Times New Roman" w:hAnsi="Times New Roman" w:cs="Times New Roman"/>
          <w:sz w:val="28"/>
          <w:szCs w:val="28"/>
        </w:rPr>
        <w:softHyphen/>
        <w:t>дения всех расчетов и</w:t>
      </w:r>
      <w:r w:rsidRPr="00B40C5E">
        <w:rPr>
          <w:rFonts w:ascii="Times New Roman" w:hAnsi="Times New Roman" w:cs="Times New Roman"/>
          <w:bCs/>
          <w:sz w:val="28"/>
          <w:szCs w:val="28"/>
        </w:rPr>
        <w:t xml:space="preserve"> </w:t>
      </w:r>
      <w:r w:rsidRPr="00B40C5E">
        <w:rPr>
          <w:rFonts w:ascii="Times New Roman" w:hAnsi="Times New Roman" w:cs="Times New Roman"/>
          <w:sz w:val="28"/>
          <w:szCs w:val="28"/>
        </w:rPr>
        <w:t>обязательных платежей, направляется в вышестоящий профсоюзный орган на цели, предусмотренные Уставом Профсоюза.</w:t>
      </w:r>
    </w:p>
    <w:p w:rsidR="003A7ACA" w:rsidRPr="00B40C5E" w:rsidRDefault="003A7ACA">
      <w:pPr>
        <w:autoSpaceDE w:val="0"/>
        <w:ind w:firstLine="709"/>
        <w:jc w:val="both"/>
        <w:rPr>
          <w:rFonts w:ascii="Times New Roman" w:hAnsi="Times New Roman" w:cs="Times New Roman"/>
          <w:b/>
          <w:bCs/>
          <w:sz w:val="28"/>
          <w:szCs w:val="28"/>
        </w:rPr>
      </w:pPr>
    </w:p>
    <w:p w:rsidR="003A7ACA" w:rsidRPr="00B40C5E" w:rsidRDefault="003A7ACA">
      <w:pPr>
        <w:autoSpaceDE w:val="0"/>
        <w:ind w:firstLine="709"/>
        <w:jc w:val="center"/>
        <w:rPr>
          <w:rFonts w:ascii="Times New Roman" w:hAnsi="Times New Roman" w:cs="Times New Roman"/>
          <w:b/>
          <w:bCs/>
          <w:sz w:val="28"/>
          <w:szCs w:val="28"/>
        </w:rPr>
      </w:pPr>
      <w:r w:rsidRPr="00B40C5E">
        <w:rPr>
          <w:rFonts w:ascii="Times New Roman" w:hAnsi="Times New Roman" w:cs="Times New Roman"/>
          <w:b/>
          <w:bCs/>
          <w:sz w:val="28"/>
          <w:szCs w:val="28"/>
          <w:lang w:val="en-US"/>
        </w:rPr>
        <w:t>XII</w:t>
      </w:r>
      <w:r w:rsidRPr="00B40C5E">
        <w:rPr>
          <w:rFonts w:ascii="Times New Roman" w:hAnsi="Times New Roman" w:cs="Times New Roman"/>
          <w:b/>
          <w:bCs/>
          <w:sz w:val="28"/>
          <w:szCs w:val="28"/>
        </w:rPr>
        <w:t>. ЗАКЛЮЧИТЕЛЬНЫЕ ПОЛОЖЕНИЯ</w:t>
      </w:r>
    </w:p>
    <w:p w:rsidR="003A7ACA" w:rsidRPr="00B40C5E" w:rsidRDefault="003A7ACA">
      <w:pPr>
        <w:autoSpaceDE w:val="0"/>
        <w:ind w:firstLine="709"/>
        <w:jc w:val="center"/>
        <w:rPr>
          <w:rFonts w:ascii="Times New Roman" w:hAnsi="Times New Roman" w:cs="Times New Roman"/>
          <w:b/>
          <w:bCs/>
          <w:sz w:val="28"/>
          <w:szCs w:val="28"/>
        </w:rPr>
      </w:pPr>
    </w:p>
    <w:p w:rsidR="003A7ACA" w:rsidRPr="00B40C5E" w:rsidRDefault="003A7ACA">
      <w:pPr>
        <w:ind w:firstLine="709"/>
        <w:jc w:val="both"/>
        <w:rPr>
          <w:rFonts w:ascii="Times New Roman" w:hAnsi="Times New Roman" w:cs="Times New Roman"/>
          <w:sz w:val="28"/>
          <w:szCs w:val="28"/>
        </w:rPr>
      </w:pPr>
      <w:r w:rsidRPr="00B40C5E">
        <w:rPr>
          <w:rFonts w:ascii="Times New Roman" w:hAnsi="Times New Roman" w:cs="Times New Roman"/>
          <w:sz w:val="28"/>
          <w:szCs w:val="28"/>
        </w:rPr>
        <w:t>12.1. Городская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3A7ACA" w:rsidRPr="00B40C5E" w:rsidRDefault="003A7ACA">
      <w:pPr>
        <w:autoSpaceDE w:val="0"/>
        <w:ind w:firstLine="709"/>
        <w:jc w:val="both"/>
        <w:rPr>
          <w:rFonts w:ascii="Times New Roman" w:hAnsi="Times New Roman" w:cs="Times New Roman"/>
          <w:bCs/>
          <w:sz w:val="28"/>
          <w:szCs w:val="28"/>
        </w:rPr>
      </w:pPr>
      <w:r w:rsidRPr="00B40C5E">
        <w:rPr>
          <w:rFonts w:ascii="Times New Roman" w:hAnsi="Times New Roman" w:cs="Times New Roman"/>
          <w:sz w:val="28"/>
          <w:szCs w:val="28"/>
        </w:rPr>
        <w:t>12.2.</w:t>
      </w:r>
      <w:r w:rsidRPr="00B40C5E">
        <w:rPr>
          <w:rFonts w:ascii="Times New Roman" w:hAnsi="Times New Roman" w:cs="Times New Roman"/>
          <w:bCs/>
          <w:sz w:val="28"/>
          <w:szCs w:val="28"/>
        </w:rPr>
        <w:t xml:space="preserve"> Местонахождение руководящих органов городской организации Профсоюза:_446300 г. Отрадный, ул. Гайдара, 74, 3 этаж_____</w:t>
      </w:r>
    </w:p>
    <w:p w:rsidR="003A7ACA" w:rsidRPr="00B40C5E" w:rsidRDefault="003A7ACA">
      <w:pPr>
        <w:ind w:firstLine="709"/>
        <w:jc w:val="both"/>
        <w:rPr>
          <w:rFonts w:ascii="Times New Roman" w:hAnsi="Times New Roman" w:cs="Times New Roman"/>
          <w:sz w:val="28"/>
          <w:szCs w:val="28"/>
        </w:rPr>
      </w:pPr>
    </w:p>
    <w:p w:rsidR="003A7ACA" w:rsidRPr="00B40C5E" w:rsidRDefault="003A7ACA">
      <w:pPr>
        <w:pStyle w:val="a8"/>
        <w:ind w:firstLine="709"/>
        <w:jc w:val="both"/>
        <w:rPr>
          <w:rFonts w:ascii="Times New Roman" w:hAnsi="Times New Roman" w:cs="Times New Roman"/>
        </w:rPr>
      </w:pPr>
    </w:p>
    <w:p w:rsidR="003A7ACA" w:rsidRPr="00B40C5E" w:rsidRDefault="003A7AC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both"/>
        <w:rPr>
          <w:rFonts w:ascii="Times New Roman" w:hAnsi="Times New Roman" w:cs="Times New Roman"/>
        </w:rPr>
      </w:pPr>
    </w:p>
    <w:sectPr w:rsidR="003A7ACA" w:rsidRPr="00B40C5E">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B6" w:rsidRDefault="00502DB6">
      <w:r>
        <w:separator/>
      </w:r>
    </w:p>
  </w:endnote>
  <w:endnote w:type="continuationSeparator" w:id="0">
    <w:p w:rsidR="00502DB6" w:rsidRDefault="00502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imbus Roman No9 L">
    <w:altName w:val="MS Mincho"/>
    <w:charset w:val="80"/>
    <w:family w:val="roman"/>
    <w:pitch w:val="variable"/>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B6" w:rsidRDefault="00502DB6">
      <w:r>
        <w:separator/>
      </w:r>
    </w:p>
  </w:footnote>
  <w:footnote w:type="continuationSeparator" w:id="0">
    <w:p w:rsidR="00502DB6" w:rsidRDefault="00502DB6">
      <w:r>
        <w:continuationSeparator/>
      </w:r>
    </w:p>
  </w:footnote>
  <w:footnote w:id="1">
    <w:p w:rsidR="003A7ACA" w:rsidRDefault="003A7ACA">
      <w:pPr>
        <w:pStyle w:val="ab"/>
        <w:rPr>
          <w:rFonts w:ascii="Times New Roman" w:hAnsi="Times New Roman"/>
          <w:sz w:val="22"/>
          <w:szCs w:val="22"/>
        </w:rPr>
      </w:pPr>
      <w:r>
        <w:rPr>
          <w:rStyle w:val="a3"/>
        </w:rPr>
        <w:footnoteRef/>
      </w:r>
      <w:r>
        <w:rPr>
          <w:rFonts w:ascii="Times New Roman" w:hAnsi="Times New Roman"/>
          <w:sz w:val="22"/>
          <w:szCs w:val="22"/>
        </w:rPr>
        <w:tab/>
        <w:t xml:space="preserve"> Далее -  Общее положение</w:t>
      </w:r>
    </w:p>
  </w:footnote>
  <w:footnote w:id="2">
    <w:p w:rsidR="003A7ACA" w:rsidRDefault="003A7ACA">
      <w:pPr>
        <w:pStyle w:val="ab"/>
        <w:rPr>
          <w:rFonts w:ascii="Times New Roman" w:hAnsi="Times New Roman"/>
          <w:sz w:val="22"/>
          <w:szCs w:val="22"/>
        </w:rPr>
      </w:pPr>
      <w:r>
        <w:rPr>
          <w:rStyle w:val="a3"/>
        </w:rPr>
        <w:footnoteRef/>
      </w:r>
      <w:r>
        <w:rPr>
          <w:sz w:val="22"/>
          <w:szCs w:val="22"/>
        </w:rPr>
        <w:tab/>
        <w:t xml:space="preserve"> </w:t>
      </w:r>
      <w:r>
        <w:rPr>
          <w:rFonts w:ascii="Times New Roman" w:hAnsi="Times New Roman"/>
          <w:sz w:val="22"/>
          <w:szCs w:val="22"/>
        </w:rPr>
        <w:t>Далее – городская организация Профсоюза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8"/>
        <w:szCs w:val="28"/>
      </w:rPr>
    </w:lvl>
    <w:lvl w:ilvl="1">
      <w:start w:val="5"/>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8"/>
      <w:numFmt w:val="decimal"/>
      <w:lvlText w:val="%1."/>
      <w:lvlJc w:val="left"/>
      <w:pPr>
        <w:tabs>
          <w:tab w:val="num" w:pos="720"/>
        </w:tabs>
        <w:ind w:left="720" w:hanging="360"/>
      </w:pPr>
      <w:rPr>
        <w:rFonts w:ascii="Nimbus Roman No9 L" w:hAnsi="Nimbus Roman No9 L"/>
        <w:sz w:val="28"/>
        <w:szCs w:val="28"/>
      </w:rPr>
    </w:lvl>
    <w:lvl w:ilvl="1">
      <w:start w:val="2"/>
      <w:numFmt w:val="decimal"/>
      <w:lvlText w:val="%1.%2."/>
      <w:lvlJc w:val="left"/>
      <w:pPr>
        <w:tabs>
          <w:tab w:val="num" w:pos="1080"/>
        </w:tabs>
        <w:ind w:left="1080" w:hanging="360"/>
      </w:pPr>
      <w:rPr>
        <w:rFonts w:ascii="Nimbus Roman No9 L" w:hAnsi="Nimbus Roman No9 L"/>
        <w:sz w:val="28"/>
        <w:szCs w:val="28"/>
      </w:rPr>
    </w:lvl>
    <w:lvl w:ilvl="2">
      <w:start w:val="4"/>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8"/>
      <w:numFmt w:val="decimal"/>
      <w:lvlText w:val="%1."/>
      <w:lvlJc w:val="left"/>
      <w:pPr>
        <w:tabs>
          <w:tab w:val="num" w:pos="720"/>
        </w:tabs>
        <w:ind w:left="720" w:hanging="360"/>
      </w:pPr>
      <w:rPr>
        <w:rFonts w:ascii="Nimbus Roman No9 L" w:hAnsi="Nimbus Roman No9 L"/>
        <w:sz w:val="28"/>
        <w:szCs w:val="28"/>
      </w:rPr>
    </w:lvl>
    <w:lvl w:ilvl="1">
      <w:start w:val="2"/>
      <w:numFmt w:val="decimal"/>
      <w:lvlText w:val="%1.%2."/>
      <w:lvlJc w:val="left"/>
      <w:pPr>
        <w:tabs>
          <w:tab w:val="num" w:pos="1080"/>
        </w:tabs>
        <w:ind w:left="1080" w:hanging="360"/>
      </w:pPr>
      <w:rPr>
        <w:rFonts w:ascii="Nimbus Roman No9 L" w:hAnsi="Nimbus Roman No9 L"/>
        <w:sz w:val="28"/>
        <w:szCs w:val="28"/>
      </w:rPr>
    </w:lvl>
    <w:lvl w:ilvl="2">
      <w:start w:val="7"/>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8"/>
      <w:numFmt w:val="decimal"/>
      <w:lvlText w:val="%1."/>
      <w:lvlJc w:val="left"/>
      <w:pPr>
        <w:tabs>
          <w:tab w:val="num" w:pos="720"/>
        </w:tabs>
        <w:ind w:left="720" w:hanging="360"/>
      </w:pPr>
      <w:rPr>
        <w:rFonts w:ascii="Nimbus Roman No9 L" w:hAnsi="Nimbus Roman No9 L"/>
        <w:sz w:val="28"/>
        <w:szCs w:val="28"/>
      </w:rPr>
    </w:lvl>
    <w:lvl w:ilvl="1">
      <w:start w:val="2"/>
      <w:numFmt w:val="decimal"/>
      <w:lvlText w:val="%1.%2."/>
      <w:lvlJc w:val="left"/>
      <w:pPr>
        <w:tabs>
          <w:tab w:val="num" w:pos="1080"/>
        </w:tabs>
        <w:ind w:left="1080" w:hanging="360"/>
      </w:pPr>
      <w:rPr>
        <w:rFonts w:ascii="Nimbus Roman No9 L" w:hAnsi="Nimbus Roman No9 L"/>
        <w:sz w:val="28"/>
        <w:szCs w:val="28"/>
      </w:rPr>
    </w:lvl>
    <w:lvl w:ilvl="2">
      <w:start w:val="7"/>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8"/>
      <w:numFmt w:val="decimal"/>
      <w:lvlText w:val="%1."/>
      <w:lvlJc w:val="left"/>
      <w:pPr>
        <w:tabs>
          <w:tab w:val="num" w:pos="720"/>
        </w:tabs>
        <w:ind w:left="720" w:hanging="360"/>
      </w:pPr>
      <w:rPr>
        <w:rFonts w:ascii="Nimbus Roman No9 L" w:hAnsi="Nimbus Roman No9 L"/>
        <w:sz w:val="28"/>
        <w:szCs w:val="28"/>
      </w:rPr>
    </w:lvl>
    <w:lvl w:ilvl="1">
      <w:start w:val="2"/>
      <w:numFmt w:val="decimal"/>
      <w:lvlText w:val="%1.%2."/>
      <w:lvlJc w:val="left"/>
      <w:pPr>
        <w:tabs>
          <w:tab w:val="num" w:pos="1080"/>
        </w:tabs>
        <w:ind w:left="1080" w:hanging="360"/>
      </w:pPr>
      <w:rPr>
        <w:rFonts w:ascii="Nimbus Roman No9 L" w:hAnsi="Nimbus Roman No9 L"/>
        <w:sz w:val="28"/>
        <w:szCs w:val="28"/>
      </w:rPr>
    </w:lvl>
    <w:lvl w:ilvl="2">
      <w:start w:val="10"/>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8"/>
      <w:numFmt w:val="decimal"/>
      <w:lvlText w:val="%1."/>
      <w:lvlJc w:val="left"/>
      <w:pPr>
        <w:tabs>
          <w:tab w:val="num" w:pos="720"/>
        </w:tabs>
        <w:ind w:left="720" w:hanging="360"/>
      </w:pPr>
      <w:rPr>
        <w:rFonts w:ascii="Nimbus Roman No9 L" w:hAnsi="Nimbus Roman No9 L"/>
        <w:sz w:val="28"/>
        <w:szCs w:val="28"/>
      </w:rPr>
    </w:lvl>
    <w:lvl w:ilvl="1">
      <w:start w:val="3"/>
      <w:numFmt w:val="decimal"/>
      <w:lvlText w:val="%1.%2."/>
      <w:lvlJc w:val="left"/>
      <w:pPr>
        <w:tabs>
          <w:tab w:val="num" w:pos="1080"/>
        </w:tabs>
        <w:ind w:left="1080" w:hanging="360"/>
      </w:pPr>
      <w:rPr>
        <w:rFonts w:ascii="Nimbus Roman No9 L" w:hAnsi="Nimbus Roman No9 L"/>
        <w:sz w:val="28"/>
        <w:szCs w:val="28"/>
      </w:rPr>
    </w:lvl>
    <w:lvl w:ilvl="2">
      <w:start w:val="1"/>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8"/>
      <w:numFmt w:val="decimal"/>
      <w:lvlText w:val="%1."/>
      <w:lvlJc w:val="left"/>
      <w:pPr>
        <w:tabs>
          <w:tab w:val="num" w:pos="720"/>
        </w:tabs>
        <w:ind w:left="720" w:hanging="360"/>
      </w:pPr>
      <w:rPr>
        <w:rFonts w:ascii="Nimbus Roman No9 L" w:hAnsi="Nimbus Roman No9 L"/>
        <w:sz w:val="28"/>
        <w:szCs w:val="28"/>
      </w:rPr>
    </w:lvl>
    <w:lvl w:ilvl="1">
      <w:start w:val="3"/>
      <w:numFmt w:val="decimal"/>
      <w:lvlText w:val="%1.%2."/>
      <w:lvlJc w:val="left"/>
      <w:pPr>
        <w:tabs>
          <w:tab w:val="num" w:pos="1080"/>
        </w:tabs>
        <w:ind w:left="1080" w:hanging="360"/>
      </w:pPr>
      <w:rPr>
        <w:rFonts w:ascii="Nimbus Roman No9 L" w:hAnsi="Nimbus Roman No9 L"/>
        <w:sz w:val="28"/>
        <w:szCs w:val="28"/>
      </w:rPr>
    </w:lvl>
    <w:lvl w:ilvl="2">
      <w:start w:val="7"/>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8"/>
      <w:numFmt w:val="decimal"/>
      <w:lvlText w:val="%1."/>
      <w:lvlJc w:val="left"/>
      <w:pPr>
        <w:tabs>
          <w:tab w:val="num" w:pos="-5400"/>
        </w:tabs>
        <w:ind w:left="-5400" w:hanging="360"/>
      </w:pPr>
      <w:rPr>
        <w:rFonts w:ascii="Nimbus Roman No9 L" w:hAnsi="Nimbus Roman No9 L"/>
        <w:sz w:val="28"/>
        <w:szCs w:val="28"/>
      </w:rPr>
    </w:lvl>
    <w:lvl w:ilvl="1">
      <w:start w:val="3"/>
      <w:numFmt w:val="decimal"/>
      <w:lvlText w:val="%1.%2."/>
      <w:lvlJc w:val="left"/>
      <w:pPr>
        <w:tabs>
          <w:tab w:val="num" w:pos="-5040"/>
        </w:tabs>
        <w:ind w:left="-5040" w:hanging="360"/>
      </w:pPr>
      <w:rPr>
        <w:rFonts w:ascii="Nimbus Roman No9 L" w:hAnsi="Nimbus Roman No9 L"/>
        <w:sz w:val="28"/>
        <w:szCs w:val="28"/>
      </w:rPr>
    </w:lvl>
    <w:lvl w:ilvl="2">
      <w:start w:val="10"/>
      <w:numFmt w:val="decimal"/>
      <w:lvlText w:val="%1.%2.%3."/>
      <w:lvlJc w:val="left"/>
      <w:pPr>
        <w:tabs>
          <w:tab w:val="num" w:pos="-4680"/>
        </w:tabs>
        <w:ind w:left="-4680" w:hanging="360"/>
      </w:pPr>
      <w:rPr>
        <w:rFonts w:ascii="Nimbus Roman No9 L" w:hAnsi="Nimbus Roman No9 L"/>
        <w:sz w:val="28"/>
        <w:szCs w:val="28"/>
      </w:rPr>
    </w:lvl>
    <w:lvl w:ilvl="3">
      <w:start w:val="1"/>
      <w:numFmt w:val="decimal"/>
      <w:lvlText w:val="%1.%2.%3.%4."/>
      <w:lvlJc w:val="left"/>
      <w:pPr>
        <w:tabs>
          <w:tab w:val="num" w:pos="-4320"/>
        </w:tabs>
        <w:ind w:left="-4320" w:hanging="360"/>
      </w:pPr>
    </w:lvl>
    <w:lvl w:ilvl="4">
      <w:start w:val="1"/>
      <w:numFmt w:val="decimal"/>
      <w:lvlText w:val="%1.%2.%3.%4.%5."/>
      <w:lvlJc w:val="left"/>
      <w:pPr>
        <w:tabs>
          <w:tab w:val="num" w:pos="-3960"/>
        </w:tabs>
        <w:ind w:left="-3960" w:hanging="360"/>
      </w:pPr>
    </w:lvl>
    <w:lvl w:ilvl="5">
      <w:start w:val="1"/>
      <w:numFmt w:val="decimal"/>
      <w:lvlText w:val="%1.%2.%3.%4.%5.%6."/>
      <w:lvlJc w:val="left"/>
      <w:pPr>
        <w:tabs>
          <w:tab w:val="num" w:pos="-3600"/>
        </w:tabs>
        <w:ind w:left="-360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2520"/>
        </w:tabs>
        <w:ind w:left="-2520" w:hanging="360"/>
      </w:pPr>
    </w:lvl>
  </w:abstractNum>
  <w:abstractNum w:abstractNumId="10">
    <w:nsid w:val="0000000B"/>
    <w:multiLevelType w:val="multilevel"/>
    <w:tmpl w:val="0000000B"/>
    <w:lvl w:ilvl="0">
      <w:start w:val="9"/>
      <w:numFmt w:val="decimal"/>
      <w:lvlText w:val="%1."/>
      <w:lvlJc w:val="left"/>
      <w:pPr>
        <w:tabs>
          <w:tab w:val="num" w:pos="720"/>
        </w:tabs>
        <w:ind w:left="720" w:hanging="360"/>
      </w:pPr>
      <w:rPr>
        <w:rFonts w:ascii="Nimbus Roman No9 L" w:hAnsi="Nimbus Roman No9 L"/>
        <w:sz w:val="28"/>
        <w:szCs w:val="28"/>
      </w:rPr>
    </w:lvl>
    <w:lvl w:ilvl="1">
      <w:start w:val="5"/>
      <w:numFmt w:val="decimal"/>
      <w:lvlText w:val="%1.%2."/>
      <w:lvlJc w:val="left"/>
      <w:pPr>
        <w:tabs>
          <w:tab w:val="num" w:pos="1080"/>
        </w:tabs>
        <w:ind w:left="1080" w:hanging="360"/>
      </w:pPr>
      <w:rPr>
        <w:rFonts w:ascii="Nimbus Roman No9 L" w:hAnsi="Nimbus Roman No9 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10"/>
      <w:numFmt w:val="decimal"/>
      <w:lvlText w:val="%1."/>
      <w:lvlJc w:val="left"/>
      <w:pPr>
        <w:tabs>
          <w:tab w:val="num" w:pos="720"/>
        </w:tabs>
        <w:ind w:left="720" w:hanging="360"/>
      </w:pPr>
      <w:rPr>
        <w:rFonts w:ascii="Nimbus Roman No9 L" w:hAnsi="Nimbus Roman No9 L"/>
        <w:sz w:val="28"/>
        <w:szCs w:val="28"/>
      </w:rPr>
    </w:lvl>
    <w:lvl w:ilvl="1">
      <w:start w:val="1"/>
      <w:numFmt w:val="decimal"/>
      <w:lvlText w:val="%1.%2."/>
      <w:lvlJc w:val="left"/>
      <w:pPr>
        <w:tabs>
          <w:tab w:val="num" w:pos="1080"/>
        </w:tabs>
        <w:ind w:left="1080" w:hanging="360"/>
      </w:pPr>
      <w:rPr>
        <w:rFonts w:ascii="Nimbus Roman No9 L" w:hAnsi="Nimbus Roman No9 L"/>
        <w:sz w:val="28"/>
        <w:szCs w:val="28"/>
      </w:rPr>
    </w:lvl>
    <w:lvl w:ilvl="2">
      <w:start w:val="3"/>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0"/>
      <w:numFmt w:val="decimal"/>
      <w:lvlText w:val="%1."/>
      <w:lvlJc w:val="left"/>
      <w:pPr>
        <w:tabs>
          <w:tab w:val="num" w:pos="720"/>
        </w:tabs>
        <w:ind w:left="720" w:hanging="360"/>
      </w:pPr>
      <w:rPr>
        <w:rFonts w:ascii="Nimbus Roman No9 L" w:hAnsi="Nimbus Roman No9 L"/>
        <w:sz w:val="28"/>
        <w:szCs w:val="28"/>
      </w:rPr>
    </w:lvl>
    <w:lvl w:ilvl="1">
      <w:start w:val="2"/>
      <w:numFmt w:val="decimal"/>
      <w:lvlText w:val="%1.%2."/>
      <w:lvlJc w:val="left"/>
      <w:pPr>
        <w:tabs>
          <w:tab w:val="num" w:pos="1080"/>
        </w:tabs>
        <w:ind w:left="1080" w:hanging="360"/>
      </w:pPr>
      <w:rPr>
        <w:rFonts w:ascii="Nimbus Roman No9 L" w:hAnsi="Nimbus Roman No9 L"/>
        <w:sz w:val="28"/>
        <w:szCs w:val="28"/>
      </w:rPr>
    </w:lvl>
    <w:lvl w:ilvl="2">
      <w:start w:val="1"/>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10"/>
      <w:numFmt w:val="decimal"/>
      <w:lvlText w:val="%1."/>
      <w:lvlJc w:val="left"/>
      <w:pPr>
        <w:tabs>
          <w:tab w:val="num" w:pos="720"/>
        </w:tabs>
        <w:ind w:left="720" w:hanging="360"/>
      </w:pPr>
      <w:rPr>
        <w:rFonts w:ascii="Nimbus Roman No9 L" w:hAnsi="Nimbus Roman No9 L"/>
        <w:sz w:val="28"/>
        <w:szCs w:val="28"/>
      </w:rPr>
    </w:lvl>
    <w:lvl w:ilvl="1">
      <w:start w:val="3"/>
      <w:numFmt w:val="decimal"/>
      <w:lvlText w:val="%1.%2."/>
      <w:lvlJc w:val="left"/>
      <w:pPr>
        <w:tabs>
          <w:tab w:val="num" w:pos="1080"/>
        </w:tabs>
        <w:ind w:left="1080" w:hanging="360"/>
      </w:pPr>
      <w:rPr>
        <w:rFonts w:ascii="Nimbus Roman No9 L" w:hAnsi="Nimbus Roman No9 L"/>
        <w:sz w:val="28"/>
        <w:szCs w:val="28"/>
      </w:rPr>
    </w:lvl>
    <w:lvl w:ilvl="2">
      <w:start w:val="7"/>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10"/>
      <w:numFmt w:val="decimal"/>
      <w:lvlText w:val="%1."/>
      <w:lvlJc w:val="left"/>
      <w:pPr>
        <w:tabs>
          <w:tab w:val="num" w:pos="720"/>
        </w:tabs>
        <w:ind w:left="720" w:hanging="360"/>
      </w:pPr>
      <w:rPr>
        <w:rFonts w:ascii="Nimbus Roman No9 L" w:hAnsi="Nimbus Roman No9 L"/>
        <w:sz w:val="28"/>
        <w:szCs w:val="28"/>
      </w:rPr>
    </w:lvl>
    <w:lvl w:ilvl="1">
      <w:start w:val="4"/>
      <w:numFmt w:val="decimal"/>
      <w:lvlText w:val="%1.%2."/>
      <w:lvlJc w:val="left"/>
      <w:pPr>
        <w:tabs>
          <w:tab w:val="num" w:pos="1080"/>
        </w:tabs>
        <w:ind w:left="1080" w:hanging="360"/>
      </w:pPr>
      <w:rPr>
        <w:rFonts w:ascii="Nimbus Roman No9 L" w:hAnsi="Nimbus Roman No9 L"/>
        <w:sz w:val="28"/>
        <w:szCs w:val="28"/>
      </w:rPr>
    </w:lvl>
    <w:lvl w:ilvl="2">
      <w:start w:val="2"/>
      <w:numFmt w:val="decimal"/>
      <w:lvlText w:val="%1.%2.%3."/>
      <w:lvlJc w:val="left"/>
      <w:pPr>
        <w:tabs>
          <w:tab w:val="num" w:pos="1440"/>
        </w:tabs>
        <w:ind w:left="1440" w:hanging="360"/>
      </w:pPr>
      <w:rPr>
        <w:rFonts w:ascii="Nimbus Roman No9 L" w:hAnsi="Nimbus Roman No9 L"/>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1"/>
      <w:numFmt w:val="decimal"/>
      <w:lvlText w:val="%1."/>
      <w:lvlJc w:val="left"/>
      <w:pPr>
        <w:tabs>
          <w:tab w:val="num" w:pos="720"/>
        </w:tabs>
        <w:ind w:left="720" w:hanging="360"/>
      </w:pPr>
      <w:rPr>
        <w:rFonts w:ascii="Nimbus Roman No9 L" w:hAnsi="Nimbus Roman No9 L"/>
        <w:sz w:val="28"/>
        <w:szCs w:val="28"/>
      </w:rPr>
    </w:lvl>
    <w:lvl w:ilvl="1">
      <w:start w:val="1"/>
      <w:numFmt w:val="decimal"/>
      <w:lvlText w:val="%1.%2."/>
      <w:lvlJc w:val="left"/>
      <w:pPr>
        <w:tabs>
          <w:tab w:val="num" w:pos="1080"/>
        </w:tabs>
        <w:ind w:left="1080" w:hanging="360"/>
      </w:pPr>
      <w:rPr>
        <w:rFonts w:ascii="Nimbus Roman No9 L" w:hAnsi="Nimbus Roman No9 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lvl w:ilvl="0">
      <w:start w:val="11"/>
      <w:numFmt w:val="decimal"/>
      <w:lvlText w:val="%1."/>
      <w:lvlJc w:val="left"/>
      <w:pPr>
        <w:tabs>
          <w:tab w:val="num" w:pos="720"/>
        </w:tabs>
        <w:ind w:left="720" w:hanging="360"/>
      </w:pPr>
      <w:rPr>
        <w:rFonts w:ascii="Nimbus Roman No9 L" w:hAnsi="Nimbus Roman No9 L"/>
        <w:sz w:val="28"/>
        <w:szCs w:val="28"/>
      </w:rPr>
    </w:lvl>
    <w:lvl w:ilvl="1">
      <w:start w:val="4"/>
      <w:numFmt w:val="decimal"/>
      <w:lvlText w:val="%1.%2."/>
      <w:lvlJc w:val="left"/>
      <w:pPr>
        <w:tabs>
          <w:tab w:val="num" w:pos="1080"/>
        </w:tabs>
        <w:ind w:left="1080" w:hanging="360"/>
      </w:pPr>
      <w:rPr>
        <w:rFonts w:ascii="Nimbus Roman No9 L" w:hAnsi="Nimbus Roman No9 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11"/>
      <w:numFmt w:val="decimal"/>
      <w:lvlText w:val="%1."/>
      <w:lvlJc w:val="left"/>
      <w:pPr>
        <w:tabs>
          <w:tab w:val="num" w:pos="720"/>
        </w:tabs>
        <w:ind w:left="720" w:hanging="360"/>
      </w:pPr>
      <w:rPr>
        <w:rFonts w:ascii="Nimbus Roman No9 L" w:hAnsi="Nimbus Roman No9 L"/>
        <w:sz w:val="28"/>
        <w:szCs w:val="28"/>
      </w:rPr>
    </w:lvl>
    <w:lvl w:ilvl="1">
      <w:start w:val="8"/>
      <w:numFmt w:val="decimal"/>
      <w:lvlText w:val="%1.%2."/>
      <w:lvlJc w:val="left"/>
      <w:pPr>
        <w:tabs>
          <w:tab w:val="num" w:pos="1080"/>
        </w:tabs>
        <w:ind w:left="1080" w:hanging="360"/>
      </w:pPr>
      <w:rPr>
        <w:rFonts w:ascii="Nimbus Roman No9 L" w:hAnsi="Nimbus Roman No9 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40C5E"/>
    <w:rsid w:val="003A7ACA"/>
    <w:rsid w:val="00502DB6"/>
    <w:rsid w:val="00B40C5E"/>
    <w:rsid w:val="00DF2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DejaVu Sans" w:hAnsi="Liberation Serif" w:cs="DejaVu Sans"/>
      <w:kern w:val="1"/>
      <w:sz w:val="24"/>
      <w:szCs w:val="24"/>
      <w:lang w:eastAsia="hi-IN" w:bidi="hi-IN"/>
    </w:rPr>
  </w:style>
  <w:style w:type="paragraph" w:styleId="2">
    <w:name w:val="heading 2"/>
    <w:basedOn w:val="a"/>
    <w:next w:val="a"/>
    <w:qFormat/>
    <w:pPr>
      <w:keepNext/>
      <w:numPr>
        <w:ilvl w:val="1"/>
        <w:numId w:val="1"/>
      </w:numPr>
      <w:suppressAutoHyphens w:val="0"/>
      <w:spacing w:before="240" w:after="60" w:line="276" w:lineRule="auto"/>
      <w:outlineLvl w:val="1"/>
    </w:pPr>
    <w:rPr>
      <w:rFonts w:ascii="Cambria" w:hAnsi="Cambria" w:cs="Times New Roman"/>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cs="Times New Roman"/>
      <w:b/>
      <w:bCs/>
      <w:sz w:val="26"/>
      <w:szCs w:val="26"/>
    </w:r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rPr>
  </w:style>
  <w:style w:type="paragraph" w:styleId="5">
    <w:name w:val="heading 5"/>
    <w:basedOn w:val="a"/>
    <w:next w:val="a"/>
    <w:qFormat/>
    <w:pPr>
      <w:numPr>
        <w:ilvl w:val="4"/>
        <w:numId w:val="1"/>
      </w:numPr>
      <w:suppressAutoHyphens w:val="0"/>
      <w:spacing w:before="240" w:after="60" w:line="276" w:lineRule="auto"/>
      <w:outlineLvl w:val="4"/>
    </w:pPr>
    <w:rPr>
      <w:rFonts w:ascii="Calibri" w:hAnsi="Calibri" w:cs="Times New Roman"/>
      <w:b/>
      <w:bCs/>
      <w:i/>
      <w:iCs/>
      <w:sz w:val="26"/>
      <w:szCs w:val="2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Символ сноски"/>
    <w:basedOn w:val="1"/>
    <w:rPr>
      <w:vertAlign w:val="superscript"/>
    </w:rPr>
  </w:style>
  <w:style w:type="character" w:styleId="a4">
    <w:name w:val="footnote reference"/>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a6">
    <w:name w:val="Символ нумерации"/>
    <w:rPr>
      <w:rFonts w:ascii="Nimbus Roman No9 L" w:hAnsi="Nimbus Roman No9 L"/>
      <w:sz w:val="28"/>
      <w:szCs w:val="28"/>
    </w:rPr>
  </w:style>
  <w:style w:type="character" w:styleId="a7">
    <w:name w:val="endnote reference"/>
    <w:rPr>
      <w:vertAlign w:val="superscript"/>
    </w:rPr>
  </w:style>
  <w:style w:type="paragraph" w:customStyle="1" w:styleId="a8">
    <w:name w:val="Заголовок"/>
    <w:basedOn w:val="a"/>
    <w:next w:val="a9"/>
    <w:pPr>
      <w:keepNext/>
      <w:spacing w:before="240" w:after="120"/>
    </w:pPr>
    <w:rPr>
      <w:rFonts w:ascii="Liberation Sans" w:hAnsi="Liberation Sans"/>
      <w:sz w:val="28"/>
      <w:szCs w:val="28"/>
    </w:rPr>
  </w:style>
  <w:style w:type="paragraph" w:styleId="a9">
    <w:name w:val="Body Text"/>
    <w:basedOn w:val="a"/>
    <w:pPr>
      <w:spacing w:after="120"/>
    </w:pPr>
  </w:style>
  <w:style w:type="paragraph" w:styleId="aa">
    <w:name w:val="List"/>
    <w:basedOn w:val="a9"/>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b">
    <w:name w:val="footnote text"/>
    <w:basedOn w:val="a"/>
    <w:pPr>
      <w:suppressLineNumbers/>
      <w:ind w:left="283" w:hanging="283"/>
    </w:pPr>
    <w:rPr>
      <w:sz w:val="20"/>
      <w:szCs w:val="20"/>
    </w:rPr>
  </w:style>
  <w:style w:type="paragraph" w:customStyle="1" w:styleId="21">
    <w:name w:val="Основной текст с отступом 21"/>
    <w:basedOn w:val="a"/>
    <w:pPr>
      <w:suppressAutoHyphens w:val="0"/>
      <w:spacing w:after="120" w:line="480" w:lineRule="auto"/>
      <w:ind w:left="283"/>
    </w:pPr>
    <w:rPr>
      <w:rFonts w:ascii="Calibri" w:eastAsia="Calibri" w:hAnsi="Calibri" w:cs="Times New Roman"/>
      <w:sz w:val="22"/>
      <w:szCs w:val="22"/>
    </w:rPr>
  </w:style>
  <w:style w:type="paragraph" w:customStyle="1" w:styleId="210">
    <w:name w:val="Основной текст 21"/>
    <w:basedOn w:val="a"/>
    <w:pPr>
      <w:suppressAutoHyphens w:val="0"/>
      <w:spacing w:after="120" w:line="480" w:lineRule="auto"/>
    </w:pPr>
    <w:rPr>
      <w:rFonts w:ascii="Calibri" w:eastAsia="Calibri" w:hAnsi="Calibri" w:cs="Times New Roman"/>
      <w:sz w:val="22"/>
      <w:szCs w:val="22"/>
    </w:rPr>
  </w:style>
  <w:style w:type="paragraph" w:styleId="ac">
    <w:name w:val="Body Text Indent"/>
    <w:basedOn w:val="a"/>
    <w:pPr>
      <w:spacing w:after="120"/>
      <w:ind w:left="283"/>
    </w:pPr>
  </w:style>
  <w:style w:type="paragraph" w:styleId="ad">
    <w:name w:val="List Paragraph"/>
    <w:basedOn w:val="a"/>
    <w:qFormat/>
    <w:pPr>
      <w:ind w:left="720"/>
    </w:pPr>
  </w:style>
  <w:style w:type="paragraph" w:customStyle="1" w:styleId="31">
    <w:name w:val="Основной текст с отступом 31"/>
    <w:basedOn w:val="a"/>
    <w:pPr>
      <w:suppressAutoHyphens w:val="0"/>
      <w:spacing w:after="120" w:line="276" w:lineRule="auto"/>
      <w:ind w:left="283"/>
    </w:pPr>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7512</Words>
  <Characters>42823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Sad8</cp:lastModifiedBy>
  <cp:revision>2</cp:revision>
  <cp:lastPrinted>1601-01-01T00:00:00Z</cp:lastPrinted>
  <dcterms:created xsi:type="dcterms:W3CDTF">2019-03-01T11:34:00Z</dcterms:created>
  <dcterms:modified xsi:type="dcterms:W3CDTF">2019-03-01T11:34:00Z</dcterms:modified>
</cp:coreProperties>
</file>