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C3" w:rsidRPr="00CC79C3" w:rsidRDefault="00CC79C3" w:rsidP="00CC79C3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C79C3">
        <w:rPr>
          <w:rFonts w:ascii="Times New Roman" w:hAnsi="Times New Roman" w:cs="Times New Roman"/>
          <w:b/>
          <w:i/>
          <w:sz w:val="32"/>
          <w:szCs w:val="32"/>
          <w:u w:val="single"/>
        </w:rPr>
        <w:t>Творчески-эстетическое развитие</w:t>
      </w:r>
    </w:p>
    <w:p w:rsidR="00CC79C3" w:rsidRPr="00CC79C3" w:rsidRDefault="00CC79C3" w:rsidP="00CC7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9C3">
        <w:rPr>
          <w:rFonts w:ascii="Times New Roman" w:hAnsi="Times New Roman" w:cs="Times New Roman"/>
          <w:b/>
          <w:sz w:val="24"/>
          <w:szCs w:val="24"/>
        </w:rPr>
        <w:t>Эстетическое восприятие</w:t>
      </w:r>
      <w:r w:rsidRPr="00CC79C3">
        <w:rPr>
          <w:rFonts w:ascii="Times New Roman" w:hAnsi="Times New Roman" w:cs="Times New Roman"/>
          <w:sz w:val="24"/>
          <w:szCs w:val="24"/>
        </w:rPr>
        <w:t xml:space="preserve"> — сложный познавательный процесс. В процессе восприятия ребенок по руководством взрослого совершает различные ориентировочные исследовательские действия, которые служат как бы практической проверкой образа, возникшего на основе непосредственного воздействия предмета на органы чувств.</w:t>
      </w:r>
    </w:p>
    <w:p w:rsidR="00CC79C3" w:rsidRPr="00CC79C3" w:rsidRDefault="00CC79C3" w:rsidP="00CC7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9C3">
        <w:rPr>
          <w:rFonts w:ascii="Times New Roman" w:hAnsi="Times New Roman" w:cs="Times New Roman"/>
          <w:b/>
          <w:sz w:val="24"/>
          <w:szCs w:val="24"/>
        </w:rPr>
        <w:t>Эстетические чувства</w:t>
      </w:r>
      <w:r w:rsidRPr="00CC79C3">
        <w:rPr>
          <w:rFonts w:ascii="Times New Roman" w:hAnsi="Times New Roman" w:cs="Times New Roman"/>
          <w:sz w:val="24"/>
          <w:szCs w:val="24"/>
        </w:rPr>
        <w:t xml:space="preserve"> — сложное сочетание эмоциональных реакций. Это стимул к познанию детьми и овладению </w:t>
      </w:r>
      <w:proofErr w:type="gramStart"/>
      <w:r w:rsidRPr="00CC79C3">
        <w:rPr>
          <w:rFonts w:ascii="Times New Roman" w:hAnsi="Times New Roman" w:cs="Times New Roman"/>
          <w:sz w:val="24"/>
          <w:szCs w:val="24"/>
        </w:rPr>
        <w:t>прекрасным</w:t>
      </w:r>
      <w:proofErr w:type="gramEnd"/>
      <w:r w:rsidRPr="00CC79C3">
        <w:rPr>
          <w:rFonts w:ascii="Times New Roman" w:hAnsi="Times New Roman" w:cs="Times New Roman"/>
          <w:sz w:val="24"/>
          <w:szCs w:val="24"/>
        </w:rPr>
        <w:t xml:space="preserve"> в жизни и искусстве, мощный стимул к художественному творчеству. Ранние проявления эстетических чу</w:t>
      </w:r>
      <w:proofErr w:type="gramStart"/>
      <w:r w:rsidRPr="00CC79C3">
        <w:rPr>
          <w:rFonts w:ascii="Times New Roman" w:hAnsi="Times New Roman" w:cs="Times New Roman"/>
          <w:sz w:val="24"/>
          <w:szCs w:val="24"/>
        </w:rPr>
        <w:t>вств пр</w:t>
      </w:r>
      <w:proofErr w:type="gramEnd"/>
      <w:r w:rsidRPr="00CC79C3">
        <w:rPr>
          <w:rFonts w:ascii="Times New Roman" w:hAnsi="Times New Roman" w:cs="Times New Roman"/>
          <w:sz w:val="24"/>
          <w:szCs w:val="24"/>
        </w:rPr>
        <w:t>и восприятии красоты нередки. Исследователи фиксировали их уже в возрасте 2 лет. Первоначально эстетические чувства проявляются в переживании «светлой» радости при восприятии линий, красок, звуков; позже они выступают как результат воспитания и обучения, возникает художественная оценка.</w:t>
      </w:r>
    </w:p>
    <w:p w:rsidR="00CC79C3" w:rsidRPr="00CC79C3" w:rsidRDefault="00CC79C3" w:rsidP="00CC7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9C3">
        <w:rPr>
          <w:rFonts w:ascii="Times New Roman" w:hAnsi="Times New Roman" w:cs="Times New Roman"/>
          <w:b/>
          <w:bCs/>
          <w:sz w:val="24"/>
          <w:szCs w:val="24"/>
        </w:rPr>
        <w:t>Эстетическое развитие —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9C3">
        <w:rPr>
          <w:rFonts w:ascii="Times New Roman" w:hAnsi="Times New Roman" w:cs="Times New Roman"/>
          <w:sz w:val="24"/>
          <w:szCs w:val="24"/>
        </w:rPr>
        <w:t xml:space="preserve">это процесс развития эстетического восприятия, эстетических чувств, вкуса, </w:t>
      </w:r>
      <w:proofErr w:type="gramStart"/>
      <w:r w:rsidRPr="00CC79C3">
        <w:rPr>
          <w:rFonts w:ascii="Times New Roman" w:hAnsi="Times New Roman" w:cs="Times New Roman"/>
          <w:sz w:val="24"/>
          <w:szCs w:val="24"/>
        </w:rPr>
        <w:t>эстетической</w:t>
      </w:r>
      <w:proofErr w:type="gramEnd"/>
      <w:r w:rsidRPr="00CC79C3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CC79C3" w:rsidRPr="00CC79C3" w:rsidRDefault="00CC79C3" w:rsidP="00CC7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9C3">
        <w:rPr>
          <w:rFonts w:ascii="Times New Roman" w:hAnsi="Times New Roman" w:cs="Times New Roman"/>
          <w:b/>
          <w:bCs/>
          <w:sz w:val="24"/>
          <w:szCs w:val="24"/>
        </w:rPr>
        <w:t>Эстетическое воспитание —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9C3">
        <w:rPr>
          <w:rFonts w:ascii="Times New Roman" w:hAnsi="Times New Roman" w:cs="Times New Roman"/>
          <w:sz w:val="24"/>
          <w:szCs w:val="24"/>
        </w:rPr>
        <w:t>это процесс совместной деятельности педагогов и воспитанников, направленный на формирование эстетической культуры ребенка.</w:t>
      </w:r>
      <w:proofErr w:type="gramEnd"/>
    </w:p>
    <w:p w:rsidR="00CC79C3" w:rsidRPr="00CC79C3" w:rsidRDefault="00CC79C3" w:rsidP="00CC7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9C3">
        <w:rPr>
          <w:rFonts w:ascii="Times New Roman" w:hAnsi="Times New Roman" w:cs="Times New Roman"/>
          <w:b/>
          <w:bCs/>
          <w:sz w:val="24"/>
          <w:szCs w:val="24"/>
        </w:rPr>
        <w:t>Художественное образование —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9C3">
        <w:rPr>
          <w:rFonts w:ascii="Times New Roman" w:hAnsi="Times New Roman" w:cs="Times New Roman"/>
          <w:sz w:val="24"/>
          <w:szCs w:val="24"/>
        </w:rPr>
        <w:t>процесс усвоения искусствоведческих знаний, умений, навыков, развитие способности к художественному творчеству.</w:t>
      </w:r>
    </w:p>
    <w:p w:rsidR="00F07A74" w:rsidRDefault="00171529" w:rsidP="00CC7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529">
        <w:rPr>
          <w:rFonts w:ascii="Times New Roman" w:hAnsi="Times New Roman" w:cs="Times New Roman"/>
          <w:sz w:val="24"/>
          <w:szCs w:val="24"/>
        </w:rPr>
        <w:t>Наши дети – это отражение нас самих, они с первых месяцев жизни слышат и запоминают наши слова и подражают нашим поступкам, поэтому начинать процесс становления личности желательно как можно раньше. Практически с самого рождения груднички обращают внимание на яркие погремушки, блестящие предметы и насыщенные цвета, и всем свои видом показывают нам непреодолимое стремление дотронуться до желаемого объекта, а удовлетворенные потребности вызывает в них бурю восхищения и восторга.</w:t>
      </w:r>
    </w:p>
    <w:p w:rsidR="00171529" w:rsidRPr="00A33EB2" w:rsidRDefault="00171529" w:rsidP="00CC7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EB2">
        <w:rPr>
          <w:rFonts w:ascii="Times New Roman" w:hAnsi="Times New Roman" w:cs="Times New Roman"/>
          <w:sz w:val="24"/>
          <w:szCs w:val="24"/>
        </w:rPr>
        <w:t>Во время чтения стихов и сказок, просмотра ярких иллюстраций в книжках, прослушивания песен и красивой музыки, или в процессе игры с красочными цветными игрушками, дети испытывают множество приятных эмоций, возникающих у них на подсознательном уровне. По мере взросления и развития, бессознательные эмоции шаг за шагом трансформируются в осознанные, развивается художественно-эстетический вкус, появляется тяга к живописи, музыке, танцам или другим видам деятельности, а вопрос родственников и воспитателей обнаружить и усовершенствовать эти наклонности.</w:t>
      </w:r>
    </w:p>
    <w:p w:rsidR="00171529" w:rsidRPr="00A33EB2" w:rsidRDefault="00171529" w:rsidP="00CC79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EB2">
        <w:rPr>
          <w:rFonts w:ascii="Times New Roman" w:hAnsi="Times New Roman" w:cs="Times New Roman"/>
          <w:sz w:val="24"/>
          <w:szCs w:val="24"/>
        </w:rPr>
        <w:t>Оптимальное время для начала эстетического развития – это младший дошкольный возраст. Именно в этот период кроха активно изучает окружающую среду, учится мыслить самостоятельно, совершать осознанные поступки и общаться с людьми. Каждый день малыша наполнен новыми впечатлениями, которые он получает не только из повседневного быта или социального общения, но и от созерцания художественной и природной красоты, оказывающей огромное воздействие на формирование незаурядной личности.</w:t>
      </w:r>
    </w:p>
    <w:p w:rsidR="00546D7E" w:rsidRPr="00253F47" w:rsidRDefault="00546D7E" w:rsidP="00253F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F47">
        <w:rPr>
          <w:rFonts w:ascii="Times New Roman" w:hAnsi="Times New Roman" w:cs="Times New Roman"/>
          <w:sz w:val="24"/>
          <w:szCs w:val="24"/>
        </w:rPr>
        <w:t xml:space="preserve">Одна из главных проблем успешного воспитания детей – это их постоянное, ежедневное окружение, </w:t>
      </w:r>
      <w:r w:rsidR="00253F47" w:rsidRPr="00253F47">
        <w:rPr>
          <w:rFonts w:ascii="Times New Roman" w:hAnsi="Times New Roman" w:cs="Times New Roman"/>
          <w:sz w:val="24"/>
          <w:szCs w:val="24"/>
        </w:rPr>
        <w:t>атмосфера,</w:t>
      </w:r>
      <w:r w:rsidRPr="00253F47">
        <w:rPr>
          <w:rFonts w:ascii="Times New Roman" w:hAnsi="Times New Roman" w:cs="Times New Roman"/>
          <w:sz w:val="24"/>
          <w:szCs w:val="24"/>
        </w:rPr>
        <w:t xml:space="preserve"> в которой они живут и развиваются. Чтобы малыш рос в мире изящества и гармонии, умел видеть и ценить прекрасное, и с самого детства приобщался к культурной деятельности, вокруг должна царить красивая обстановка, ему нужно наблюдать за добрыми и уважительными отношениями между людьми, слушать правильную речь, приобщаться к классической музыке и литературе, рассматривать картины и другие художественные ценности.</w:t>
      </w:r>
    </w:p>
    <w:p w:rsidR="00A33EB2" w:rsidRPr="00A33EB2" w:rsidRDefault="00546D7E" w:rsidP="00253F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F47">
        <w:rPr>
          <w:rFonts w:ascii="Times New Roman" w:hAnsi="Times New Roman" w:cs="Times New Roman"/>
          <w:sz w:val="24"/>
          <w:szCs w:val="24"/>
        </w:rPr>
        <w:t>Обстановка в доме должна быть чистой и уютной, а в интерьере комнат присутствовать художественные и декоративные элементы: картины, гравюры, статуэтки и другие предметы искусства. Такое ежедневное окружение не только радует глаз и доставляет ребенку эстетическое удовольствие, но и побуждает его к самостоятельному творчеству.</w:t>
      </w:r>
    </w:p>
    <w:sectPr w:rsidR="00A33EB2" w:rsidRPr="00A33EB2" w:rsidSect="00CC79C3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1529"/>
    <w:rsid w:val="00171529"/>
    <w:rsid w:val="00253F47"/>
    <w:rsid w:val="004B1B88"/>
    <w:rsid w:val="00546D7E"/>
    <w:rsid w:val="00A33EB2"/>
    <w:rsid w:val="00CC79C3"/>
    <w:rsid w:val="00D62A39"/>
    <w:rsid w:val="00F07A74"/>
    <w:rsid w:val="00F8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5</cp:revision>
  <dcterms:created xsi:type="dcterms:W3CDTF">2018-01-16T10:55:00Z</dcterms:created>
  <dcterms:modified xsi:type="dcterms:W3CDTF">2018-01-17T05:40:00Z</dcterms:modified>
</cp:coreProperties>
</file>